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94DB5" w14:textId="77777777" w:rsidR="006778A3" w:rsidRPr="002C124B" w:rsidRDefault="006855B8">
      <w:pPr>
        <w:spacing w:after="0" w:line="240" w:lineRule="auto"/>
        <w:ind w:left="1717" w:right="62" w:firstLine="0"/>
        <w:jc w:val="right"/>
        <w:rPr>
          <w:color w:val="auto"/>
        </w:rPr>
      </w:pPr>
      <w:r w:rsidRPr="002C124B">
        <w:rPr>
          <w:noProof/>
          <w:color w:val="auto"/>
        </w:rPr>
        <w:drawing>
          <wp:anchor distT="0" distB="0" distL="114300" distR="114300" simplePos="0" relativeHeight="251658240" behindDoc="0" locked="0" layoutInCell="1" allowOverlap="0" wp14:anchorId="40D4A0E6" wp14:editId="382D7F7B">
            <wp:simplePos x="0" y="0"/>
            <wp:positionH relativeFrom="column">
              <wp:posOffset>-511098</wp:posOffset>
            </wp:positionH>
            <wp:positionV relativeFrom="paragraph">
              <wp:posOffset>-265739</wp:posOffset>
            </wp:positionV>
            <wp:extent cx="1587500" cy="639445"/>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a:stretch>
                      <a:fillRect/>
                    </a:stretch>
                  </pic:blipFill>
                  <pic:spPr>
                    <a:xfrm>
                      <a:off x="0" y="0"/>
                      <a:ext cx="1587500" cy="639445"/>
                    </a:xfrm>
                    <a:prstGeom prst="rect">
                      <a:avLst/>
                    </a:prstGeom>
                  </pic:spPr>
                </pic:pic>
              </a:graphicData>
            </a:graphic>
          </wp:anchor>
        </w:drawing>
      </w:r>
      <w:r w:rsidRPr="002C124B">
        <w:rPr>
          <w:b/>
          <w:color w:val="auto"/>
          <w:sz w:val="24"/>
        </w:rPr>
        <w:t xml:space="preserve">Załącznik nr 3 do Regulaminu świadczenia Usług elastyczności  na rzecz TAURON Dystrybucja S.A. </w:t>
      </w:r>
    </w:p>
    <w:p w14:paraId="0B66CBDC" w14:textId="77777777" w:rsidR="006778A3" w:rsidRPr="002C124B" w:rsidRDefault="006855B8">
      <w:pPr>
        <w:spacing w:after="0" w:line="259" w:lineRule="auto"/>
        <w:ind w:left="0" w:right="17" w:firstLine="0"/>
        <w:jc w:val="right"/>
        <w:rPr>
          <w:color w:val="auto"/>
        </w:rPr>
      </w:pPr>
      <w:r w:rsidRPr="002C124B">
        <w:rPr>
          <w:rFonts w:ascii="Calibri" w:eastAsia="Calibri" w:hAnsi="Calibri" w:cs="Calibri"/>
          <w:color w:val="auto"/>
        </w:rPr>
        <w:t xml:space="preserve"> </w:t>
      </w:r>
    </w:p>
    <w:p w14:paraId="01A77CC2" w14:textId="77777777" w:rsidR="006778A3" w:rsidRPr="002C124B" w:rsidRDefault="006855B8">
      <w:pPr>
        <w:spacing w:after="0" w:line="259" w:lineRule="auto"/>
        <w:ind w:left="142" w:firstLine="0"/>
        <w:jc w:val="left"/>
        <w:rPr>
          <w:color w:val="auto"/>
        </w:rPr>
      </w:pPr>
      <w:r w:rsidRPr="002C124B">
        <w:rPr>
          <w:color w:val="auto"/>
        </w:rPr>
        <w:t xml:space="preserve"> </w:t>
      </w:r>
    </w:p>
    <w:p w14:paraId="1169DD0B" w14:textId="7B2FCAA2" w:rsidR="006778A3" w:rsidRPr="002C124B" w:rsidRDefault="006855B8" w:rsidP="35A8AF12">
      <w:pPr>
        <w:spacing w:after="0" w:line="240" w:lineRule="auto"/>
        <w:ind w:left="0" w:hanging="10"/>
        <w:jc w:val="center"/>
        <w:rPr>
          <w:b/>
          <w:bCs/>
          <w:color w:val="auto"/>
        </w:rPr>
      </w:pPr>
      <w:r w:rsidRPr="002C124B">
        <w:rPr>
          <w:b/>
          <w:color w:val="auto"/>
        </w:rPr>
        <w:t>UMOWA</w:t>
      </w:r>
    </w:p>
    <w:p w14:paraId="39A16A9F" w14:textId="737D9D96" w:rsidR="006F2B04" w:rsidRPr="002C124B" w:rsidRDefault="006855B8" w:rsidP="00B73D6D">
      <w:pPr>
        <w:spacing w:after="0" w:line="240" w:lineRule="auto"/>
        <w:ind w:left="0" w:hanging="10"/>
        <w:jc w:val="center"/>
        <w:rPr>
          <w:b/>
          <w:color w:val="auto"/>
        </w:rPr>
      </w:pPr>
      <w:r w:rsidRPr="002C124B">
        <w:rPr>
          <w:b/>
          <w:color w:val="auto"/>
        </w:rPr>
        <w:t>O ŚWIADCZENIE USŁUGI ELASTYCZNOŚCI</w:t>
      </w:r>
    </w:p>
    <w:p w14:paraId="6F9D5E3C" w14:textId="17568E19" w:rsidR="00920153" w:rsidRPr="002C124B" w:rsidRDefault="006855B8" w:rsidP="00920153">
      <w:pPr>
        <w:spacing w:after="0" w:line="240" w:lineRule="auto"/>
        <w:ind w:left="0" w:hanging="10"/>
        <w:jc w:val="center"/>
        <w:rPr>
          <w:b/>
          <w:i/>
          <w:color w:val="auto"/>
        </w:rPr>
      </w:pPr>
      <w:r w:rsidRPr="002C124B">
        <w:rPr>
          <w:b/>
          <w:i/>
          <w:color w:val="auto"/>
        </w:rPr>
        <w:t>w zakresie z</w:t>
      </w:r>
      <w:r w:rsidR="00140DD9" w:rsidRPr="002C124B">
        <w:rPr>
          <w:b/>
          <w:i/>
          <w:color w:val="auto"/>
        </w:rPr>
        <w:t xml:space="preserve">mniejszenia </w:t>
      </w:r>
      <w:r w:rsidR="00920153" w:rsidRPr="002C124B">
        <w:rPr>
          <w:b/>
          <w:i/>
          <w:color w:val="auto"/>
        </w:rPr>
        <w:t xml:space="preserve">mocy czynnej wytworzonej w instalacji wytwórczej </w:t>
      </w:r>
    </w:p>
    <w:p w14:paraId="2551BC2D" w14:textId="2398FA39" w:rsidR="006778A3" w:rsidRPr="002C124B" w:rsidRDefault="00920153" w:rsidP="00920153">
      <w:pPr>
        <w:spacing w:after="0" w:line="240" w:lineRule="auto"/>
        <w:ind w:left="0" w:hanging="10"/>
        <w:jc w:val="center"/>
        <w:rPr>
          <w:color w:val="auto"/>
        </w:rPr>
      </w:pPr>
      <w:r w:rsidRPr="002C124B">
        <w:rPr>
          <w:b/>
          <w:i/>
          <w:color w:val="auto"/>
        </w:rPr>
        <w:t xml:space="preserve">i wprowadzonej do sieci dystrybucyjnej </w:t>
      </w:r>
      <w:r w:rsidR="006855B8" w:rsidRPr="002C124B">
        <w:rPr>
          <w:b/>
          <w:i/>
          <w:color w:val="auto"/>
        </w:rPr>
        <w:t>przez Dostawcę Usługi</w:t>
      </w:r>
    </w:p>
    <w:p w14:paraId="4BACCCC5" w14:textId="152F27AF" w:rsidR="006778A3" w:rsidRPr="002C124B" w:rsidRDefault="006855B8" w:rsidP="00D4463C">
      <w:pPr>
        <w:spacing w:line="267" w:lineRule="auto"/>
        <w:ind w:left="0" w:right="436" w:hanging="10"/>
        <w:jc w:val="center"/>
        <w:rPr>
          <w:color w:val="auto"/>
        </w:rPr>
      </w:pPr>
      <w:r w:rsidRPr="002C124B">
        <w:rPr>
          <w:b/>
          <w:color w:val="auto"/>
        </w:rPr>
        <w:t>NR UE/..…/…../</w:t>
      </w:r>
      <w:r w:rsidR="002A5023" w:rsidRPr="002C124B">
        <w:rPr>
          <w:b/>
          <w:color w:val="auto"/>
        </w:rPr>
        <w:t>……</w:t>
      </w:r>
    </w:p>
    <w:p w14:paraId="58797895" w14:textId="77777777" w:rsidR="000F2C90" w:rsidRPr="002C124B" w:rsidRDefault="000F2C90" w:rsidP="00B73D6D">
      <w:pPr>
        <w:spacing w:after="41" w:line="259" w:lineRule="auto"/>
        <w:ind w:left="142" w:firstLine="0"/>
        <w:jc w:val="left"/>
        <w:rPr>
          <w:color w:val="auto"/>
        </w:rPr>
      </w:pPr>
    </w:p>
    <w:p w14:paraId="47CFCE34" w14:textId="544E3CA5" w:rsidR="006778A3" w:rsidRPr="002C124B" w:rsidRDefault="006855B8" w:rsidP="00B73D6D">
      <w:pPr>
        <w:spacing w:after="41" w:line="259" w:lineRule="auto"/>
        <w:ind w:left="142" w:firstLine="0"/>
        <w:jc w:val="left"/>
        <w:rPr>
          <w:color w:val="auto"/>
        </w:rPr>
      </w:pPr>
      <w:r w:rsidRPr="002C124B">
        <w:rPr>
          <w:color w:val="auto"/>
        </w:rPr>
        <w:t>zawarta w …………….., w dniu …………...</w:t>
      </w:r>
      <w:r w:rsidRPr="002C124B">
        <w:rPr>
          <w:color w:val="auto"/>
          <w:vertAlign w:val="superscript"/>
        </w:rPr>
        <w:footnoteReference w:id="2"/>
      </w:r>
      <w:r w:rsidRPr="002C124B">
        <w:rPr>
          <w:color w:val="auto"/>
        </w:rPr>
        <w:t xml:space="preserve"> pomiędzy: </w:t>
      </w:r>
    </w:p>
    <w:p w14:paraId="0A268107" w14:textId="77777777" w:rsidR="006778A3" w:rsidRPr="002C124B" w:rsidRDefault="006855B8">
      <w:pPr>
        <w:spacing w:after="11" w:line="259" w:lineRule="auto"/>
        <w:ind w:left="142" w:firstLine="0"/>
        <w:jc w:val="left"/>
        <w:rPr>
          <w:color w:val="auto"/>
        </w:rPr>
      </w:pPr>
      <w:r w:rsidRPr="002C124B">
        <w:rPr>
          <w:color w:val="auto"/>
        </w:rPr>
        <w:t xml:space="preserve"> </w:t>
      </w:r>
    </w:p>
    <w:p w14:paraId="614F763E" w14:textId="760C30BC" w:rsidR="00FA4ECC" w:rsidRPr="002C124B" w:rsidRDefault="44F94C02" w:rsidP="00F36A7E">
      <w:pPr>
        <w:ind w:right="49"/>
        <w:rPr>
          <w:color w:val="auto"/>
          <w:highlight w:val="yellow"/>
        </w:rPr>
      </w:pPr>
      <w:r w:rsidRPr="002C124B">
        <w:rPr>
          <w:color w:val="auto"/>
          <w:highlight w:val="yellow"/>
        </w:rPr>
        <w:t>……</w:t>
      </w:r>
      <w:r w:rsidR="4904172C" w:rsidRPr="002C124B">
        <w:rPr>
          <w:color w:val="auto"/>
          <w:highlight w:val="yellow"/>
        </w:rPr>
        <w:t>............................................................................................................</w:t>
      </w:r>
      <w:r w:rsidRPr="002C124B">
        <w:rPr>
          <w:color w:val="auto"/>
          <w:highlight w:val="yellow"/>
        </w:rPr>
        <w:t>:</w:t>
      </w:r>
      <w:r w:rsidR="00EA462B" w:rsidRPr="002C124B">
        <w:rPr>
          <w:rStyle w:val="Odwoanieprzypisudolnego"/>
          <w:color w:val="auto"/>
          <w:highlight w:val="yellow"/>
        </w:rPr>
        <w:footnoteReference w:id="3"/>
      </w:r>
      <w:r w:rsidRPr="002C124B">
        <w:rPr>
          <w:color w:val="auto"/>
          <w:highlight w:val="yellow"/>
        </w:rPr>
        <w:t xml:space="preserve"> </w:t>
      </w:r>
    </w:p>
    <w:p w14:paraId="40781B77" w14:textId="77777777" w:rsidR="00FA4ECC" w:rsidRPr="002C124B" w:rsidRDefault="00FA4ECC" w:rsidP="00FA4ECC">
      <w:pPr>
        <w:numPr>
          <w:ilvl w:val="0"/>
          <w:numId w:val="2"/>
        </w:numPr>
        <w:ind w:right="49" w:hanging="247"/>
        <w:rPr>
          <w:color w:val="auto"/>
          <w:highlight w:val="yellow"/>
        </w:rPr>
      </w:pPr>
      <w:r w:rsidRPr="002C124B">
        <w:rPr>
          <w:color w:val="auto"/>
          <w:highlight w:val="yellow"/>
        </w:rPr>
        <w:t xml:space="preserve">………………………..……………. - …………………………….………….. </w:t>
      </w:r>
    </w:p>
    <w:p w14:paraId="5AC27022" w14:textId="2BBC5B33" w:rsidR="00FA4ECC" w:rsidRPr="002C124B" w:rsidRDefault="00FA4ECC" w:rsidP="00FA4ECC">
      <w:pPr>
        <w:numPr>
          <w:ilvl w:val="0"/>
          <w:numId w:val="2"/>
        </w:numPr>
        <w:ind w:right="49" w:hanging="247"/>
        <w:rPr>
          <w:color w:val="auto"/>
          <w:highlight w:val="yellow"/>
        </w:rPr>
      </w:pPr>
      <w:r w:rsidRPr="002C124B">
        <w:rPr>
          <w:color w:val="auto"/>
          <w:highlight w:val="yellow"/>
        </w:rPr>
        <w:t xml:space="preserve">………………………..……………. - …………………………….………….. </w:t>
      </w:r>
    </w:p>
    <w:p w14:paraId="7054A243" w14:textId="77777777" w:rsidR="00FA4ECC" w:rsidRPr="002C124B" w:rsidRDefault="00FA4ECC" w:rsidP="00FA4ECC">
      <w:pPr>
        <w:ind w:right="49"/>
        <w:rPr>
          <w:color w:val="auto"/>
        </w:rPr>
      </w:pPr>
    </w:p>
    <w:p w14:paraId="55B3FDEA" w14:textId="79E1E357" w:rsidR="006778A3" w:rsidRPr="002C124B" w:rsidRDefault="006778A3">
      <w:pPr>
        <w:spacing w:after="15" w:line="259" w:lineRule="auto"/>
        <w:ind w:left="142" w:firstLine="0"/>
        <w:jc w:val="left"/>
        <w:rPr>
          <w:color w:val="auto"/>
        </w:rPr>
      </w:pPr>
    </w:p>
    <w:p w14:paraId="7520DF88" w14:textId="77777777" w:rsidR="006778A3" w:rsidRPr="002C124B" w:rsidRDefault="006855B8">
      <w:pPr>
        <w:ind w:left="127" w:right="49" w:firstLine="0"/>
        <w:rPr>
          <w:color w:val="auto"/>
        </w:rPr>
      </w:pPr>
      <w:r w:rsidRPr="002C124B">
        <w:rPr>
          <w:color w:val="auto"/>
        </w:rPr>
        <w:t xml:space="preserve">w dalszej części Umowy zwaną: </w:t>
      </w:r>
      <w:r w:rsidRPr="002C124B">
        <w:rPr>
          <w:b/>
          <w:color w:val="auto"/>
        </w:rPr>
        <w:t xml:space="preserve">Dostawcą Usługi </w:t>
      </w:r>
      <w:r w:rsidRPr="002C124B">
        <w:rPr>
          <w:color w:val="auto"/>
        </w:rPr>
        <w:t xml:space="preserve"> </w:t>
      </w:r>
    </w:p>
    <w:p w14:paraId="092C6955" w14:textId="77777777" w:rsidR="006778A3" w:rsidRPr="002C124B" w:rsidRDefault="006855B8">
      <w:pPr>
        <w:spacing w:after="0" w:line="259" w:lineRule="auto"/>
        <w:ind w:left="142" w:firstLine="0"/>
        <w:jc w:val="left"/>
        <w:rPr>
          <w:color w:val="auto"/>
        </w:rPr>
      </w:pPr>
      <w:r w:rsidRPr="002C124B">
        <w:rPr>
          <w:color w:val="auto"/>
        </w:rPr>
        <w:t xml:space="preserve"> </w:t>
      </w:r>
    </w:p>
    <w:p w14:paraId="07D19E5A" w14:textId="77777777" w:rsidR="006778A3" w:rsidRPr="002C124B" w:rsidRDefault="006855B8">
      <w:pPr>
        <w:ind w:left="127" w:right="49" w:firstLine="0"/>
        <w:rPr>
          <w:color w:val="auto"/>
        </w:rPr>
      </w:pPr>
      <w:r w:rsidRPr="002C124B">
        <w:rPr>
          <w:color w:val="auto"/>
        </w:rPr>
        <w:t xml:space="preserve">a  </w:t>
      </w:r>
    </w:p>
    <w:p w14:paraId="0FB48637" w14:textId="77777777" w:rsidR="006778A3" w:rsidRPr="002C124B" w:rsidRDefault="006855B8">
      <w:pPr>
        <w:spacing w:line="259" w:lineRule="auto"/>
        <w:ind w:left="142" w:firstLine="0"/>
        <w:jc w:val="left"/>
        <w:rPr>
          <w:color w:val="auto"/>
        </w:rPr>
      </w:pPr>
      <w:r w:rsidRPr="002C124B">
        <w:rPr>
          <w:b/>
          <w:color w:val="auto"/>
        </w:rPr>
        <w:t xml:space="preserve"> </w:t>
      </w:r>
    </w:p>
    <w:p w14:paraId="1B8DA335" w14:textId="6C94F601" w:rsidR="006778A3" w:rsidRPr="002C124B" w:rsidRDefault="006855B8">
      <w:pPr>
        <w:ind w:left="127" w:right="49" w:firstLine="0"/>
        <w:rPr>
          <w:color w:val="auto"/>
        </w:rPr>
      </w:pPr>
      <w:r w:rsidRPr="002C124B">
        <w:rPr>
          <w:b/>
          <w:color w:val="auto"/>
        </w:rPr>
        <w:t xml:space="preserve">TAURON Dystrybucja S.A. </w:t>
      </w:r>
      <w:r w:rsidRPr="002C124B">
        <w:rPr>
          <w:color w:val="auto"/>
        </w:rPr>
        <w:t>z siedzibą w Krakowie, przy ul. Podgórskiej 25A, 31-035 Kraków, wpisaną do rejestru przedsiębiorców Krajowego Rejestru Sądowego prowadzonego przez Sąd Rejonowy dla Krakowa - Śródmieścia w Krakowie, XI Wydział Gospodarczy Krajowego Rejestru Sądowego pod numerem KRS 0000073321, posiadającą NIP 6110202860, REGON 230179216, oraz kapitał zakładowy w wysokości 560.45</w:t>
      </w:r>
      <w:r w:rsidR="00517816" w:rsidRPr="002C124B">
        <w:rPr>
          <w:color w:val="auto"/>
        </w:rPr>
        <w:t>0</w:t>
      </w:r>
      <w:r w:rsidRPr="002C124B">
        <w:rPr>
          <w:color w:val="auto"/>
        </w:rPr>
        <w:t>.</w:t>
      </w:r>
      <w:r w:rsidR="00E12D70" w:rsidRPr="002C124B">
        <w:rPr>
          <w:color w:val="auto"/>
        </w:rPr>
        <w:t>156</w:t>
      </w:r>
      <w:r w:rsidRPr="002C124B">
        <w:rPr>
          <w:color w:val="auto"/>
        </w:rPr>
        <w:t>,</w:t>
      </w:r>
      <w:r w:rsidR="00E12D70" w:rsidRPr="002C124B">
        <w:rPr>
          <w:color w:val="auto"/>
        </w:rPr>
        <w:t>22</w:t>
      </w:r>
      <w:r w:rsidRPr="002C124B">
        <w:rPr>
          <w:color w:val="auto"/>
        </w:rPr>
        <w:t xml:space="preserve"> zł (w całości wpłacony), </w:t>
      </w:r>
      <w:r w:rsidR="00EA462B" w:rsidRPr="002C124B">
        <w:rPr>
          <w:color w:val="auto"/>
        </w:rPr>
        <w:br/>
      </w:r>
      <w:r w:rsidR="00022211" w:rsidRPr="002C124B">
        <w:rPr>
          <w:color w:val="auto"/>
        </w:rPr>
        <w:t>w imieniu którego działają osoby, których kwalifikowany podpis elektroniczny złożony został pod treścią Umowy /</w:t>
      </w:r>
      <w:r w:rsidRPr="002C124B">
        <w:rPr>
          <w:color w:val="auto"/>
        </w:rPr>
        <w:t>reprezentowaną przez</w:t>
      </w:r>
      <w:r w:rsidRPr="002C124B">
        <w:rPr>
          <w:color w:val="auto"/>
          <w:vertAlign w:val="superscript"/>
        </w:rPr>
        <w:footnoteReference w:id="4"/>
      </w:r>
      <w:r w:rsidRPr="002C124B">
        <w:rPr>
          <w:color w:val="auto"/>
        </w:rPr>
        <w:t xml:space="preserve">:  </w:t>
      </w:r>
    </w:p>
    <w:p w14:paraId="23BAD6B6" w14:textId="77777777" w:rsidR="006778A3" w:rsidRPr="002C124B" w:rsidRDefault="006855B8">
      <w:pPr>
        <w:spacing w:after="19" w:line="259" w:lineRule="auto"/>
        <w:ind w:left="142" w:firstLine="0"/>
        <w:jc w:val="left"/>
        <w:rPr>
          <w:color w:val="auto"/>
        </w:rPr>
      </w:pPr>
      <w:r w:rsidRPr="002C124B">
        <w:rPr>
          <w:b/>
          <w:color w:val="auto"/>
        </w:rPr>
        <w:t xml:space="preserve"> </w:t>
      </w:r>
    </w:p>
    <w:p w14:paraId="51CBCF45" w14:textId="77777777" w:rsidR="006778A3" w:rsidRPr="002C124B" w:rsidRDefault="006855B8">
      <w:pPr>
        <w:numPr>
          <w:ilvl w:val="0"/>
          <w:numId w:val="3"/>
        </w:numPr>
        <w:ind w:right="49" w:hanging="247"/>
        <w:rPr>
          <w:color w:val="auto"/>
          <w:highlight w:val="yellow"/>
        </w:rPr>
      </w:pPr>
      <w:r w:rsidRPr="002C124B">
        <w:rPr>
          <w:color w:val="auto"/>
          <w:highlight w:val="yellow"/>
        </w:rPr>
        <w:t xml:space="preserve">………………………..……………. - …………………………….………….. </w:t>
      </w:r>
    </w:p>
    <w:p w14:paraId="12DB6B07" w14:textId="77777777" w:rsidR="006778A3" w:rsidRPr="002C124B" w:rsidRDefault="006855B8">
      <w:pPr>
        <w:numPr>
          <w:ilvl w:val="0"/>
          <w:numId w:val="3"/>
        </w:numPr>
        <w:ind w:right="49" w:hanging="247"/>
        <w:rPr>
          <w:color w:val="auto"/>
          <w:highlight w:val="yellow"/>
        </w:rPr>
      </w:pPr>
      <w:r w:rsidRPr="002C124B">
        <w:rPr>
          <w:color w:val="auto"/>
          <w:highlight w:val="yellow"/>
        </w:rPr>
        <w:t xml:space="preserve">………………………..……………. - …………………………….…………..  </w:t>
      </w:r>
    </w:p>
    <w:p w14:paraId="06A5A0AC" w14:textId="77777777" w:rsidR="006778A3" w:rsidRPr="002C124B" w:rsidRDefault="006855B8">
      <w:pPr>
        <w:spacing w:after="0" w:line="259" w:lineRule="auto"/>
        <w:ind w:left="142" w:firstLine="0"/>
        <w:jc w:val="left"/>
        <w:rPr>
          <w:color w:val="auto"/>
        </w:rPr>
      </w:pPr>
      <w:r w:rsidRPr="002C124B">
        <w:rPr>
          <w:color w:val="auto"/>
        </w:rPr>
        <w:t xml:space="preserve"> </w:t>
      </w:r>
    </w:p>
    <w:p w14:paraId="1B1191A5" w14:textId="77777777" w:rsidR="006778A3" w:rsidRPr="002C124B" w:rsidRDefault="006855B8">
      <w:pPr>
        <w:ind w:left="127" w:right="49" w:firstLine="0"/>
        <w:rPr>
          <w:color w:val="auto"/>
        </w:rPr>
      </w:pPr>
      <w:r w:rsidRPr="002C124B">
        <w:rPr>
          <w:color w:val="auto"/>
        </w:rPr>
        <w:t xml:space="preserve">w dalszej części umowy zwaną: </w:t>
      </w:r>
      <w:r w:rsidRPr="002C124B">
        <w:rPr>
          <w:b/>
          <w:color w:val="auto"/>
        </w:rPr>
        <w:t>TAURON Dystrybucja</w:t>
      </w:r>
      <w:r w:rsidRPr="002C124B">
        <w:rPr>
          <w:color w:val="auto"/>
        </w:rPr>
        <w:t xml:space="preserve"> lub </w:t>
      </w:r>
      <w:r w:rsidRPr="002C124B">
        <w:rPr>
          <w:b/>
          <w:color w:val="auto"/>
        </w:rPr>
        <w:t>OSD</w:t>
      </w:r>
      <w:r w:rsidRPr="002C124B">
        <w:rPr>
          <w:color w:val="auto"/>
        </w:rPr>
        <w:t xml:space="preserve">  </w:t>
      </w:r>
    </w:p>
    <w:p w14:paraId="0C0D3266" w14:textId="77777777" w:rsidR="006778A3" w:rsidRPr="002C124B" w:rsidRDefault="006855B8">
      <w:pPr>
        <w:spacing w:after="11" w:line="259" w:lineRule="auto"/>
        <w:ind w:left="142" w:firstLine="0"/>
        <w:jc w:val="left"/>
        <w:rPr>
          <w:color w:val="auto"/>
        </w:rPr>
      </w:pPr>
      <w:r w:rsidRPr="002C124B">
        <w:rPr>
          <w:color w:val="auto"/>
        </w:rPr>
        <w:t xml:space="preserve"> </w:t>
      </w:r>
    </w:p>
    <w:p w14:paraId="71532328" w14:textId="77777777" w:rsidR="006778A3" w:rsidRPr="002C124B" w:rsidRDefault="006855B8">
      <w:pPr>
        <w:ind w:left="127" w:right="49" w:firstLine="0"/>
        <w:rPr>
          <w:color w:val="auto"/>
        </w:rPr>
      </w:pPr>
      <w:r w:rsidRPr="002C124B">
        <w:rPr>
          <w:color w:val="auto"/>
        </w:rPr>
        <w:t xml:space="preserve">zwanymi dalej łącznie </w:t>
      </w:r>
      <w:r w:rsidRPr="002C124B">
        <w:rPr>
          <w:b/>
          <w:color w:val="auto"/>
        </w:rPr>
        <w:t>Stronami,</w:t>
      </w:r>
      <w:r w:rsidRPr="002C124B">
        <w:rPr>
          <w:color w:val="auto"/>
        </w:rPr>
        <w:t xml:space="preserve"> a odrębnie także </w:t>
      </w:r>
      <w:r w:rsidRPr="002C124B">
        <w:rPr>
          <w:b/>
          <w:color w:val="auto"/>
        </w:rPr>
        <w:t>Stroną</w:t>
      </w:r>
      <w:r w:rsidRPr="002C124B">
        <w:rPr>
          <w:color w:val="auto"/>
        </w:rPr>
        <w:t xml:space="preserve">. </w:t>
      </w:r>
    </w:p>
    <w:p w14:paraId="1D78A6E6" w14:textId="77777777" w:rsidR="006778A3" w:rsidRPr="002C124B" w:rsidRDefault="006855B8">
      <w:pPr>
        <w:spacing w:after="0" w:line="259" w:lineRule="auto"/>
        <w:ind w:left="0" w:firstLine="0"/>
        <w:jc w:val="right"/>
        <w:rPr>
          <w:color w:val="auto"/>
        </w:rPr>
      </w:pPr>
      <w:r w:rsidRPr="002C124B">
        <w:rPr>
          <w:color w:val="auto"/>
        </w:rPr>
        <w:t xml:space="preserve"> </w:t>
      </w:r>
    </w:p>
    <w:p w14:paraId="32B80A04" w14:textId="561286B3" w:rsidR="006778A3" w:rsidRPr="002C124B" w:rsidRDefault="006855B8" w:rsidP="000F2C90">
      <w:pPr>
        <w:ind w:left="127" w:right="49" w:firstLine="0"/>
        <w:rPr>
          <w:color w:val="auto"/>
        </w:rPr>
      </w:pPr>
      <w:r w:rsidRPr="002C124B">
        <w:rPr>
          <w:color w:val="auto"/>
        </w:rPr>
        <w:t xml:space="preserve">Zważywszy, że:  </w:t>
      </w:r>
    </w:p>
    <w:p w14:paraId="362DF9CE" w14:textId="77777777" w:rsidR="006778A3" w:rsidRPr="002C124B" w:rsidRDefault="006855B8" w:rsidP="005B1D3E">
      <w:pPr>
        <w:spacing w:after="0" w:line="259" w:lineRule="auto"/>
        <w:rPr>
          <w:color w:val="auto"/>
        </w:rPr>
      </w:pPr>
      <w:r w:rsidRPr="002C124B">
        <w:rPr>
          <w:b/>
          <w:color w:val="auto"/>
        </w:rPr>
        <w:t>TAURON Dystrybucja</w:t>
      </w:r>
      <w:r w:rsidRPr="002C124B">
        <w:rPr>
          <w:color w:val="auto"/>
        </w:rPr>
        <w:t xml:space="preserve">, działający w celu zapewnienia: </w:t>
      </w:r>
    </w:p>
    <w:p w14:paraId="1CD51CF8" w14:textId="0AEC763D" w:rsidR="006778A3" w:rsidRPr="002C124B" w:rsidRDefault="006855B8" w:rsidP="00F36A7E">
      <w:pPr>
        <w:numPr>
          <w:ilvl w:val="0"/>
          <w:numId w:val="4"/>
        </w:numPr>
        <w:ind w:left="426" w:right="110" w:hanging="284"/>
        <w:rPr>
          <w:color w:val="auto"/>
        </w:rPr>
      </w:pPr>
      <w:r w:rsidRPr="002C124B">
        <w:rPr>
          <w:color w:val="auto"/>
        </w:rPr>
        <w:t xml:space="preserve">bezpieczeństwa i zwiększenia efektywności rozwoju systemu dystrybucyjnego, w tym zarządzania ograniczeniami sieciowymi w sieci dystrybucyjnej elektroenergetycznej, </w:t>
      </w:r>
      <w:r w:rsidR="00F36A7E" w:rsidRPr="002C124B">
        <w:rPr>
          <w:color w:val="auto"/>
        </w:rPr>
        <w:br/>
      </w:r>
      <w:r w:rsidRPr="002C124B">
        <w:rPr>
          <w:color w:val="auto"/>
        </w:rPr>
        <w:t xml:space="preserve">a także  </w:t>
      </w:r>
    </w:p>
    <w:p w14:paraId="36C5145C" w14:textId="77777777" w:rsidR="006778A3" w:rsidRPr="002C124B" w:rsidRDefault="006855B8" w:rsidP="00F36A7E">
      <w:pPr>
        <w:numPr>
          <w:ilvl w:val="0"/>
          <w:numId w:val="4"/>
        </w:numPr>
        <w:ind w:left="426" w:right="110" w:hanging="284"/>
        <w:rPr>
          <w:color w:val="auto"/>
        </w:rPr>
      </w:pPr>
      <w:r w:rsidRPr="002C124B">
        <w:rPr>
          <w:color w:val="auto"/>
        </w:rPr>
        <w:t xml:space="preserve">niezawodności sieci i utrzymania parametrów jakościowych energii elektrycznej,  stosuje </w:t>
      </w:r>
      <w:r w:rsidRPr="002C124B">
        <w:rPr>
          <w:b/>
          <w:color w:val="auto"/>
        </w:rPr>
        <w:t xml:space="preserve">Usługę elastyczności </w:t>
      </w:r>
      <w:r w:rsidRPr="002C124B">
        <w:rPr>
          <w:color w:val="auto"/>
        </w:rPr>
        <w:t xml:space="preserve">(dalej także jako: </w:t>
      </w:r>
      <w:r w:rsidRPr="002C124B">
        <w:rPr>
          <w:b/>
          <w:color w:val="auto"/>
        </w:rPr>
        <w:t>Usługa</w:t>
      </w:r>
      <w:r w:rsidRPr="002C124B">
        <w:rPr>
          <w:color w:val="auto"/>
        </w:rPr>
        <w:t xml:space="preserve">), wspierającą realizację ww. celów.  </w:t>
      </w:r>
    </w:p>
    <w:p w14:paraId="41AAE517" w14:textId="77777777" w:rsidR="006778A3" w:rsidRPr="002C124B" w:rsidRDefault="006855B8" w:rsidP="00635E19">
      <w:pPr>
        <w:spacing w:after="0" w:line="259" w:lineRule="auto"/>
        <w:ind w:left="142" w:firstLine="0"/>
        <w:rPr>
          <w:color w:val="auto"/>
        </w:rPr>
      </w:pPr>
      <w:r w:rsidRPr="002C124B">
        <w:rPr>
          <w:color w:val="auto"/>
        </w:rPr>
        <w:t xml:space="preserve"> </w:t>
      </w:r>
    </w:p>
    <w:p w14:paraId="54236AC3" w14:textId="078F28A2" w:rsidR="006778A3" w:rsidRPr="002C124B" w:rsidRDefault="006855B8">
      <w:pPr>
        <w:ind w:left="127" w:right="49" w:firstLine="0"/>
        <w:rPr>
          <w:color w:val="auto"/>
        </w:rPr>
      </w:pPr>
      <w:r w:rsidRPr="002C124B">
        <w:rPr>
          <w:color w:val="auto"/>
        </w:rPr>
        <w:lastRenderedPageBreak/>
        <w:t xml:space="preserve">Zgodnie z </w:t>
      </w:r>
      <w:r w:rsidR="00AC1DDE" w:rsidRPr="002C124B">
        <w:rPr>
          <w:color w:val="auto"/>
        </w:rPr>
        <w:t>art</w:t>
      </w:r>
      <w:r w:rsidRPr="002C124B">
        <w:rPr>
          <w:color w:val="auto"/>
        </w:rPr>
        <w:t>. 9c ust. 3 pkt 8a Prawa energetycznego, operator systemu dystrybucyjnego lub systemu połączonego elektroenergetycznego w zakresie systemów dystrybucyjnych, stosując obiektywne i przejrzyste zasady zapewniające równe traktowanie użytkowników tych systemów oraz uwzględniając wymogi ochrony środowiska, jest odpowiedzialny między innymi za zakup i wykorzystanie usług elastyczności niezbędnych do prawidłowego funkcjonowania systemu dystrybucyjnego, zapewniających rzeczywisty udział wszystkich kwalifikujących się agregatorów oraz użytkowników systemu, w tym oferujących energię ze źródeł odnawialnych, zajmujących się odpowiedzią odbioru oraz magazynowaniem energii elektrycznej, zgodnych</w:t>
      </w:r>
      <w:r w:rsidR="002C124B">
        <w:rPr>
          <w:color w:val="auto"/>
        </w:rPr>
        <w:t xml:space="preserve"> </w:t>
      </w:r>
      <w:r w:rsidRPr="002C124B">
        <w:rPr>
          <w:color w:val="auto"/>
        </w:rPr>
        <w:t xml:space="preserve">z zasadami koordynowania korzystania z tych usług przez operatora systemu przesyłowego elektroenergetycznego, w tym wymaganiami w zakresie planowania pracy systemu przesyłowego. </w:t>
      </w:r>
    </w:p>
    <w:p w14:paraId="6DC398A6" w14:textId="77777777" w:rsidR="006778A3" w:rsidRPr="002C124B" w:rsidRDefault="006855B8" w:rsidP="00DE1E38">
      <w:pPr>
        <w:spacing w:after="0" w:line="259" w:lineRule="auto"/>
        <w:ind w:left="142" w:firstLine="0"/>
        <w:jc w:val="left"/>
        <w:rPr>
          <w:color w:val="auto"/>
        </w:rPr>
      </w:pPr>
      <w:r w:rsidRPr="002C124B">
        <w:rPr>
          <w:color w:val="auto"/>
        </w:rPr>
        <w:t xml:space="preserve"> </w:t>
      </w:r>
    </w:p>
    <w:p w14:paraId="03C40208" w14:textId="77777777" w:rsidR="006778A3" w:rsidRPr="002C124B" w:rsidRDefault="006855B8">
      <w:pPr>
        <w:ind w:left="127" w:right="49" w:firstLine="0"/>
        <w:rPr>
          <w:color w:val="auto"/>
        </w:rPr>
      </w:pPr>
      <w:r w:rsidRPr="002C124B">
        <w:rPr>
          <w:color w:val="auto"/>
        </w:rPr>
        <w:t xml:space="preserve">Usługa stanowi jeden ze środków zaradczych dla OSD przy rozwiązywaniu ograniczeń technicznych sieci dystrybucyjnej. </w:t>
      </w:r>
    </w:p>
    <w:p w14:paraId="118EABC6" w14:textId="77777777" w:rsidR="006778A3" w:rsidRPr="002C124B" w:rsidRDefault="006855B8" w:rsidP="00DE1E38">
      <w:pPr>
        <w:spacing w:after="3" w:line="259" w:lineRule="auto"/>
        <w:ind w:left="142" w:firstLine="0"/>
        <w:jc w:val="left"/>
        <w:rPr>
          <w:color w:val="auto"/>
        </w:rPr>
      </w:pPr>
      <w:r w:rsidRPr="002C124B">
        <w:rPr>
          <w:b/>
          <w:color w:val="auto"/>
        </w:rPr>
        <w:t xml:space="preserve"> </w:t>
      </w:r>
    </w:p>
    <w:p w14:paraId="29608D9E" w14:textId="35274496" w:rsidR="006778A3" w:rsidRPr="002C124B" w:rsidRDefault="006855B8">
      <w:pPr>
        <w:ind w:left="127" w:right="49" w:firstLine="0"/>
        <w:rPr>
          <w:color w:val="auto"/>
        </w:rPr>
      </w:pPr>
      <w:r w:rsidRPr="002C124B">
        <w:rPr>
          <w:b/>
          <w:color w:val="auto"/>
        </w:rPr>
        <w:t>Dostawca Usługi</w:t>
      </w:r>
      <w:r w:rsidRPr="002C124B">
        <w:rPr>
          <w:color w:val="auto"/>
        </w:rPr>
        <w:t xml:space="preserve"> ma możliwości techniczne i organizacyjne świadczenia, na rzecz </w:t>
      </w:r>
      <w:r w:rsidRPr="002C124B">
        <w:rPr>
          <w:b/>
          <w:color w:val="auto"/>
        </w:rPr>
        <w:t>TAURON Dystrybucja</w:t>
      </w:r>
      <w:r w:rsidRPr="002C124B">
        <w:rPr>
          <w:color w:val="auto"/>
        </w:rPr>
        <w:t xml:space="preserve"> </w:t>
      </w:r>
      <w:r w:rsidRPr="002C124B">
        <w:rPr>
          <w:b/>
          <w:color w:val="auto"/>
        </w:rPr>
        <w:t>Usługi elastyczności</w:t>
      </w:r>
      <w:r w:rsidRPr="002C124B">
        <w:rPr>
          <w:color w:val="auto"/>
        </w:rPr>
        <w:t xml:space="preserve"> niezbędnej do realizacji wyżej wymienionych zadań.</w:t>
      </w:r>
    </w:p>
    <w:p w14:paraId="7825B332" w14:textId="77777777" w:rsidR="006778A3" w:rsidRPr="002C124B" w:rsidRDefault="006855B8">
      <w:pPr>
        <w:spacing w:after="16" w:line="259" w:lineRule="auto"/>
        <w:ind w:left="142" w:firstLine="0"/>
        <w:jc w:val="left"/>
        <w:rPr>
          <w:color w:val="auto"/>
        </w:rPr>
      </w:pPr>
      <w:r w:rsidRPr="002C124B">
        <w:rPr>
          <w:color w:val="auto"/>
        </w:rPr>
        <w:t xml:space="preserve"> </w:t>
      </w:r>
    </w:p>
    <w:p w14:paraId="59588C55" w14:textId="32260FC2" w:rsidR="006778A3" w:rsidRPr="002C124B" w:rsidRDefault="006855B8" w:rsidP="000F2C90">
      <w:pPr>
        <w:ind w:left="127" w:right="49" w:firstLine="0"/>
        <w:rPr>
          <w:b/>
          <w:bCs/>
          <w:color w:val="auto"/>
        </w:rPr>
      </w:pPr>
      <w:r w:rsidRPr="002C124B">
        <w:rPr>
          <w:color w:val="auto"/>
        </w:rPr>
        <w:t>W wyniku przeprowadzonej przez TAURON Dystrybucja kwalifikacji Dostawcy do świadczenia Usługi na podstawie „</w:t>
      </w:r>
      <w:r w:rsidRPr="002C124B">
        <w:rPr>
          <w:i/>
          <w:color w:val="auto"/>
        </w:rPr>
        <w:t>Regulaminu świadczenia usług elastyczności na rzecz TAURON Dystrybucja S.A. - usługa elastyczności w zakresie z</w:t>
      </w:r>
      <w:r w:rsidR="00F009A2" w:rsidRPr="002C124B">
        <w:rPr>
          <w:i/>
          <w:color w:val="auto"/>
        </w:rPr>
        <w:t xml:space="preserve">mniejszenia </w:t>
      </w:r>
      <w:r w:rsidR="00B36116" w:rsidRPr="002C124B">
        <w:rPr>
          <w:i/>
          <w:color w:val="auto"/>
        </w:rPr>
        <w:t xml:space="preserve">mocy czynnej wytworzonej </w:t>
      </w:r>
      <w:r w:rsidR="00EA462B" w:rsidRPr="002C124B">
        <w:rPr>
          <w:i/>
          <w:color w:val="auto"/>
        </w:rPr>
        <w:br/>
      </w:r>
      <w:r w:rsidR="00B36116" w:rsidRPr="002C124B">
        <w:rPr>
          <w:i/>
          <w:color w:val="auto"/>
        </w:rPr>
        <w:t>w instalacji wytwórczej przez użytkowników systemu i wprowadzonej do sieci dystrybucyjnej</w:t>
      </w:r>
      <w:r w:rsidRPr="002C124B">
        <w:rPr>
          <w:color w:val="auto"/>
        </w:rPr>
        <w:t>”, Strony postanawiają zawrzeć Umowę (zwaną dalej: „</w:t>
      </w:r>
      <w:r w:rsidRPr="002C124B">
        <w:rPr>
          <w:b/>
          <w:color w:val="auto"/>
        </w:rPr>
        <w:t>Umową</w:t>
      </w:r>
      <w:r w:rsidRPr="002C124B">
        <w:rPr>
          <w:color w:val="auto"/>
        </w:rPr>
        <w:t xml:space="preserve">”) o świadczenie Usługi pn.  </w:t>
      </w:r>
      <w:r w:rsidR="007B6BFD" w:rsidRPr="002C124B">
        <w:rPr>
          <w:b/>
          <w:bCs/>
          <w:color w:val="auto"/>
        </w:rPr>
        <w:t>„Z</w:t>
      </w:r>
      <w:r w:rsidR="00F009A2" w:rsidRPr="002C124B">
        <w:rPr>
          <w:b/>
          <w:bCs/>
          <w:color w:val="auto"/>
        </w:rPr>
        <w:t xml:space="preserve">mniejszenie </w:t>
      </w:r>
      <w:r w:rsidR="00BE2E95" w:rsidRPr="002C124B">
        <w:rPr>
          <w:b/>
          <w:bCs/>
          <w:color w:val="auto"/>
        </w:rPr>
        <w:t xml:space="preserve">mocy czynnej wytworzonej w instalacji wytwórczej i wprowadzonej do sieci dystrybucyjnej </w:t>
      </w:r>
      <w:r w:rsidR="007B6BFD" w:rsidRPr="002C124B">
        <w:rPr>
          <w:b/>
          <w:bCs/>
          <w:color w:val="auto"/>
        </w:rPr>
        <w:t xml:space="preserve">przez Dostawców Usługi </w:t>
      </w:r>
      <w:r w:rsidR="003E5FD2" w:rsidRPr="002C124B">
        <w:rPr>
          <w:b/>
          <w:bCs/>
          <w:color w:val="auto"/>
        </w:rPr>
        <w:t>przyłączonych do</w:t>
      </w:r>
      <w:r w:rsidR="007B6BFD" w:rsidRPr="002C124B">
        <w:rPr>
          <w:b/>
          <w:bCs/>
          <w:color w:val="auto"/>
        </w:rPr>
        <w:t xml:space="preserve"> </w:t>
      </w:r>
      <w:r w:rsidR="007C383B" w:rsidRPr="002C124B">
        <w:rPr>
          <w:b/>
          <w:color w:val="auto"/>
        </w:rPr>
        <w:t xml:space="preserve">linii L17 20 kV zasilanej z Głównego Punktu Zasilania (GPZ) R-191 Środa Śląska oraz linii L285 20 kV zasilanej </w:t>
      </w:r>
      <w:r w:rsidR="00B6134C" w:rsidRPr="002C124B">
        <w:rPr>
          <w:b/>
          <w:color w:val="auto"/>
        </w:rPr>
        <w:br/>
      </w:r>
      <w:r w:rsidR="007C383B" w:rsidRPr="002C124B">
        <w:rPr>
          <w:b/>
          <w:color w:val="auto"/>
        </w:rPr>
        <w:t>z R-217 EW Wały Śląskie zlokalizowanych w Środzie Śląskiej</w:t>
      </w:r>
      <w:r w:rsidR="007C383B" w:rsidRPr="002C124B" w:rsidDel="007C383B">
        <w:rPr>
          <w:color w:val="auto"/>
        </w:rPr>
        <w:t xml:space="preserve"> </w:t>
      </w:r>
      <w:r w:rsidR="007B6BFD" w:rsidRPr="002C124B">
        <w:rPr>
          <w:b/>
          <w:bCs/>
          <w:color w:val="auto"/>
        </w:rPr>
        <w:t>”</w:t>
      </w:r>
    </w:p>
    <w:p w14:paraId="350C8CCB" w14:textId="77777777" w:rsidR="006778A3" w:rsidRPr="002C124B" w:rsidRDefault="006855B8">
      <w:pPr>
        <w:spacing w:after="16" w:line="259" w:lineRule="auto"/>
        <w:ind w:left="142" w:firstLine="0"/>
        <w:jc w:val="left"/>
        <w:rPr>
          <w:color w:val="auto"/>
        </w:rPr>
      </w:pPr>
      <w:r w:rsidRPr="002C124B">
        <w:rPr>
          <w:color w:val="auto"/>
        </w:rPr>
        <w:t xml:space="preserve"> </w:t>
      </w:r>
    </w:p>
    <w:p w14:paraId="42703FC2" w14:textId="77777777" w:rsidR="006778A3" w:rsidRPr="002C124B" w:rsidRDefault="006855B8" w:rsidP="00B73D6D">
      <w:pPr>
        <w:pStyle w:val="Nagwek1"/>
        <w:ind w:left="127" w:firstLine="0"/>
        <w:rPr>
          <w:bCs/>
          <w:color w:val="auto"/>
        </w:rPr>
      </w:pPr>
      <w:r w:rsidRPr="002C124B">
        <w:rPr>
          <w:b w:val="0"/>
          <w:bCs/>
          <w:color w:val="auto"/>
        </w:rPr>
        <w:t xml:space="preserve">o następującej treści: </w:t>
      </w:r>
    </w:p>
    <w:p w14:paraId="674AC353" w14:textId="77777777" w:rsidR="006778A3" w:rsidRPr="002C124B" w:rsidRDefault="006855B8">
      <w:pPr>
        <w:spacing w:line="267" w:lineRule="auto"/>
        <w:ind w:left="527" w:right="437" w:hanging="10"/>
        <w:jc w:val="center"/>
        <w:rPr>
          <w:color w:val="auto"/>
        </w:rPr>
      </w:pPr>
      <w:r w:rsidRPr="002C124B">
        <w:rPr>
          <w:b/>
          <w:color w:val="auto"/>
        </w:rPr>
        <w:t xml:space="preserve">§ 1 </w:t>
      </w:r>
    </w:p>
    <w:p w14:paraId="3A343CCA" w14:textId="77777777" w:rsidR="006778A3" w:rsidRPr="002C124B" w:rsidRDefault="006855B8">
      <w:pPr>
        <w:spacing w:line="267" w:lineRule="auto"/>
        <w:ind w:left="527" w:right="438" w:hanging="10"/>
        <w:jc w:val="center"/>
        <w:rPr>
          <w:color w:val="auto"/>
        </w:rPr>
      </w:pPr>
      <w:r w:rsidRPr="002C124B">
        <w:rPr>
          <w:b/>
          <w:color w:val="auto"/>
        </w:rPr>
        <w:t xml:space="preserve">Postanowienia wstępne </w:t>
      </w:r>
    </w:p>
    <w:p w14:paraId="010CF1F8" w14:textId="77777777" w:rsidR="006778A3" w:rsidRPr="002C124B" w:rsidRDefault="006855B8">
      <w:pPr>
        <w:spacing w:after="17" w:line="259" w:lineRule="auto"/>
        <w:ind w:left="141" w:firstLine="0"/>
        <w:jc w:val="center"/>
        <w:rPr>
          <w:color w:val="auto"/>
        </w:rPr>
      </w:pPr>
      <w:r w:rsidRPr="002C124B">
        <w:rPr>
          <w:b/>
          <w:color w:val="auto"/>
        </w:rPr>
        <w:t xml:space="preserve"> </w:t>
      </w:r>
    </w:p>
    <w:p w14:paraId="68AB6FBD" w14:textId="77777777" w:rsidR="006778A3" w:rsidRPr="002C124B" w:rsidRDefault="006855B8">
      <w:pPr>
        <w:numPr>
          <w:ilvl w:val="0"/>
          <w:numId w:val="5"/>
        </w:numPr>
        <w:ind w:left="485" w:right="49" w:hanging="358"/>
        <w:rPr>
          <w:color w:val="auto"/>
        </w:rPr>
      </w:pPr>
      <w:r w:rsidRPr="002C124B">
        <w:rPr>
          <w:color w:val="auto"/>
        </w:rPr>
        <w:t xml:space="preserve">Następujące pojęcia użyte w Umowie oznaczają:  </w:t>
      </w:r>
    </w:p>
    <w:p w14:paraId="13EA8BCB" w14:textId="77777777" w:rsidR="006778A3" w:rsidRPr="002C124B" w:rsidRDefault="006855B8">
      <w:pPr>
        <w:numPr>
          <w:ilvl w:val="1"/>
          <w:numId w:val="5"/>
        </w:numPr>
        <w:ind w:right="49" w:hanging="360"/>
        <w:rPr>
          <w:color w:val="auto"/>
        </w:rPr>
      </w:pPr>
      <w:r w:rsidRPr="002C124B">
        <w:rPr>
          <w:b/>
          <w:color w:val="auto"/>
        </w:rPr>
        <w:t xml:space="preserve">Aktywowanie Usługi elastyczności </w:t>
      </w:r>
      <w:r w:rsidRPr="002C124B">
        <w:rPr>
          <w:color w:val="auto"/>
        </w:rPr>
        <w:t xml:space="preserve">– uruchomienie dostępnych Zasobów elastyczności, w celu zapewnienia szybkiej reakcji na zmiany w pracy sieci elektroenergetycznej. </w:t>
      </w:r>
    </w:p>
    <w:p w14:paraId="2801996E" w14:textId="6E3ECE05" w:rsidR="006778A3" w:rsidRPr="002C124B" w:rsidRDefault="006855B8">
      <w:pPr>
        <w:numPr>
          <w:ilvl w:val="1"/>
          <w:numId w:val="5"/>
        </w:numPr>
        <w:ind w:right="49" w:hanging="360"/>
        <w:rPr>
          <w:color w:val="auto"/>
        </w:rPr>
      </w:pPr>
      <w:r w:rsidRPr="002C124B">
        <w:rPr>
          <w:b/>
          <w:color w:val="auto"/>
        </w:rPr>
        <w:t>Certyfikat elastyczności</w:t>
      </w:r>
      <w:r w:rsidRPr="002C124B">
        <w:rPr>
          <w:color w:val="auto"/>
        </w:rPr>
        <w:t xml:space="preserve"> - dokument wydawany przez </w:t>
      </w:r>
      <w:r w:rsidRPr="002C124B">
        <w:rPr>
          <w:b/>
          <w:color w:val="auto"/>
        </w:rPr>
        <w:t>TAURON Dystrybucja</w:t>
      </w:r>
      <w:r w:rsidRPr="002C124B">
        <w:rPr>
          <w:color w:val="auto"/>
        </w:rPr>
        <w:t>, potwierdzający spełnienie</w:t>
      </w:r>
      <w:r w:rsidR="009362D1" w:rsidRPr="002C124B">
        <w:rPr>
          <w:color w:val="auto"/>
        </w:rPr>
        <w:t xml:space="preserve"> </w:t>
      </w:r>
      <w:r w:rsidRPr="002C124B">
        <w:rPr>
          <w:color w:val="auto"/>
        </w:rPr>
        <w:t xml:space="preserve">wymagań technicznych, niezbędnych do prawidłowego rozliczenia Usługi elastyczności, w szczególności określonych w IRiESD. </w:t>
      </w:r>
    </w:p>
    <w:p w14:paraId="6067CAA7" w14:textId="77777777" w:rsidR="006778A3" w:rsidRPr="002C124B" w:rsidRDefault="006855B8">
      <w:pPr>
        <w:numPr>
          <w:ilvl w:val="1"/>
          <w:numId w:val="5"/>
        </w:numPr>
        <w:ind w:right="49" w:hanging="360"/>
        <w:rPr>
          <w:color w:val="auto"/>
        </w:rPr>
      </w:pPr>
      <w:r w:rsidRPr="002C124B">
        <w:rPr>
          <w:b/>
          <w:color w:val="auto"/>
        </w:rPr>
        <w:t xml:space="preserve">Dezaktywowanie Usługi elastyczności </w:t>
      </w:r>
      <w:r w:rsidRPr="002C124B">
        <w:rPr>
          <w:color w:val="auto"/>
        </w:rPr>
        <w:t xml:space="preserve">– wyłączenie lub zawieszenie uruchomionych Zasobów elastyczności. </w:t>
      </w:r>
    </w:p>
    <w:p w14:paraId="08D663A1" w14:textId="77777777" w:rsidR="006778A3" w:rsidRPr="002C124B" w:rsidRDefault="006855B8">
      <w:pPr>
        <w:numPr>
          <w:ilvl w:val="1"/>
          <w:numId w:val="5"/>
        </w:numPr>
        <w:ind w:right="49" w:hanging="360"/>
        <w:rPr>
          <w:color w:val="auto"/>
        </w:rPr>
      </w:pPr>
      <w:r w:rsidRPr="002C124B">
        <w:rPr>
          <w:b/>
          <w:color w:val="auto"/>
        </w:rPr>
        <w:t>Dyspozytor</w:t>
      </w:r>
      <w:r w:rsidRPr="002C124B">
        <w:rPr>
          <w:color w:val="auto"/>
        </w:rPr>
        <w:t xml:space="preserve"> – osoba kierująca ruchem sieci elektroenergetycznej OSD, na wyznaczonym obszarze działania i określonym poziomie napięcia, wskazana przez OSD w </w:t>
      </w:r>
      <w:r w:rsidRPr="002C124B">
        <w:rPr>
          <w:b/>
          <w:color w:val="auto"/>
        </w:rPr>
        <w:t xml:space="preserve">Załączniku nr 1 </w:t>
      </w:r>
      <w:r w:rsidRPr="002C124B">
        <w:rPr>
          <w:color w:val="auto"/>
        </w:rPr>
        <w:t xml:space="preserve">do Umowy. </w:t>
      </w:r>
    </w:p>
    <w:p w14:paraId="23B8CDBD" w14:textId="6839A149" w:rsidR="006778A3" w:rsidRPr="002C124B" w:rsidRDefault="006736F3">
      <w:pPr>
        <w:numPr>
          <w:ilvl w:val="1"/>
          <w:numId w:val="5"/>
        </w:numPr>
        <w:ind w:right="49" w:hanging="360"/>
        <w:rPr>
          <w:color w:val="auto"/>
        </w:rPr>
      </w:pPr>
      <w:r w:rsidRPr="002C124B">
        <w:rPr>
          <w:b/>
          <w:color w:val="auto"/>
        </w:rPr>
        <w:t>Dostawca Usługi</w:t>
      </w:r>
      <w:r w:rsidRPr="002C124B">
        <w:rPr>
          <w:color w:val="auto"/>
        </w:rPr>
        <w:t xml:space="preserve"> </w:t>
      </w:r>
      <w:r w:rsidRPr="002C124B">
        <w:rPr>
          <w:b/>
          <w:bCs/>
          <w:color w:val="auto"/>
        </w:rPr>
        <w:t>lub Dostawca</w:t>
      </w:r>
      <w:r w:rsidRPr="002C124B" w:rsidDel="006736F3">
        <w:rPr>
          <w:b/>
          <w:color w:val="auto"/>
        </w:rPr>
        <w:t xml:space="preserve"> </w:t>
      </w:r>
      <w:r w:rsidR="006855B8" w:rsidRPr="002C124B">
        <w:rPr>
          <w:color w:val="auto"/>
        </w:rPr>
        <w:t>– podmiot świadczący Usług</w:t>
      </w:r>
      <w:r w:rsidR="00936932" w:rsidRPr="002C124B">
        <w:rPr>
          <w:color w:val="auto"/>
        </w:rPr>
        <w:t>ę</w:t>
      </w:r>
      <w:r w:rsidR="006855B8" w:rsidRPr="002C124B">
        <w:rPr>
          <w:color w:val="auto"/>
        </w:rPr>
        <w:t xml:space="preserve"> elastyczności na rzecz OSD, do którego sieci jest przyłączony.  </w:t>
      </w:r>
    </w:p>
    <w:p w14:paraId="03B9929F" w14:textId="50FBC2B2" w:rsidR="006778A3" w:rsidRPr="002C124B" w:rsidRDefault="006855B8" w:rsidP="005C6036">
      <w:pPr>
        <w:numPr>
          <w:ilvl w:val="1"/>
          <w:numId w:val="5"/>
        </w:numPr>
        <w:ind w:right="49" w:hanging="360"/>
        <w:rPr>
          <w:color w:val="auto"/>
        </w:rPr>
      </w:pPr>
      <w:r w:rsidRPr="002C124B">
        <w:rPr>
          <w:b/>
          <w:bCs/>
          <w:color w:val="auto"/>
        </w:rPr>
        <w:t xml:space="preserve">Komunikat </w:t>
      </w:r>
      <w:r w:rsidRPr="002C124B">
        <w:rPr>
          <w:color w:val="auto"/>
        </w:rPr>
        <w:t xml:space="preserve">– Wezwanie do aktywacji lub dezaktywacji Usługi elastyczności skierowane od TAURON Dystrybucja do Dostawcy Usługi, do Aktywowania Usługi elastyczności, zawierające określenie przez Dyspozytora Okna aktywacji Usługi, </w:t>
      </w:r>
      <w:r w:rsidR="0091269C" w:rsidRPr="002C124B">
        <w:rPr>
          <w:color w:val="auto"/>
        </w:rPr>
        <w:t xml:space="preserve">wyrażonego w godzinach </w:t>
      </w:r>
      <w:r w:rsidRPr="002C124B">
        <w:rPr>
          <w:color w:val="auto"/>
        </w:rPr>
        <w:t xml:space="preserve">i zakres </w:t>
      </w:r>
      <w:r w:rsidR="00941534" w:rsidRPr="002C124B">
        <w:rPr>
          <w:color w:val="auto"/>
        </w:rPr>
        <w:t>zmniejszeni</w:t>
      </w:r>
      <w:r w:rsidR="00D06840" w:rsidRPr="002C124B">
        <w:rPr>
          <w:color w:val="auto"/>
        </w:rPr>
        <w:t>a</w:t>
      </w:r>
      <w:r w:rsidR="00941534" w:rsidRPr="002C124B">
        <w:rPr>
          <w:color w:val="auto"/>
        </w:rPr>
        <w:t xml:space="preserve"> </w:t>
      </w:r>
      <w:r w:rsidR="00BE2E95" w:rsidRPr="002C124B">
        <w:rPr>
          <w:color w:val="auto"/>
        </w:rPr>
        <w:t xml:space="preserve">mocy czynnej wytworzonej w instalacji wytwórczej przez </w:t>
      </w:r>
      <w:r w:rsidR="7D1D2F51" w:rsidRPr="002C124B">
        <w:rPr>
          <w:color w:val="auto"/>
        </w:rPr>
        <w:t>U</w:t>
      </w:r>
      <w:r w:rsidR="00BE2E95" w:rsidRPr="002C124B">
        <w:rPr>
          <w:color w:val="auto"/>
        </w:rPr>
        <w:t>żytkowników systemu i wprowadzonej do sieci dystrybucyjnej</w:t>
      </w:r>
      <w:r w:rsidRPr="002C124B">
        <w:rPr>
          <w:color w:val="auto"/>
        </w:rPr>
        <w:t xml:space="preserve">, </w:t>
      </w:r>
      <w:r w:rsidRPr="002C124B">
        <w:rPr>
          <w:color w:val="auto"/>
        </w:rPr>
        <w:lastRenderedPageBreak/>
        <w:t xml:space="preserve">wyrażony w kW, bądź odpowiednio </w:t>
      </w:r>
      <w:r w:rsidR="50801EE3" w:rsidRPr="002C124B">
        <w:rPr>
          <w:color w:val="auto"/>
        </w:rPr>
        <w:t>w</w:t>
      </w:r>
      <w:r w:rsidRPr="002C124B">
        <w:rPr>
          <w:color w:val="auto"/>
        </w:rPr>
        <w:t xml:space="preserve">ezwanie do Dezaktywowania Usługi elastyczności. </w:t>
      </w:r>
    </w:p>
    <w:p w14:paraId="7E9C7BDF" w14:textId="77777777" w:rsidR="004D48FB" w:rsidRPr="002C124B" w:rsidRDefault="004D48FB" w:rsidP="004D48FB">
      <w:pPr>
        <w:pStyle w:val="Akapitzlist"/>
        <w:numPr>
          <w:ilvl w:val="1"/>
          <w:numId w:val="5"/>
        </w:numPr>
        <w:rPr>
          <w:color w:val="auto"/>
        </w:rPr>
      </w:pPr>
      <w:r w:rsidRPr="002C124B">
        <w:rPr>
          <w:b/>
          <w:bCs/>
          <w:color w:val="auto"/>
        </w:rPr>
        <w:t>Kwalifikacja do świadczenia usług elastyczności lub Kwalifikacja</w:t>
      </w:r>
      <w:r w:rsidRPr="002C124B">
        <w:rPr>
          <w:color w:val="auto"/>
        </w:rPr>
        <w:t xml:space="preserve"> – proces weryfikacji zdolności uczestnika rynku i zasobów, którymi dysponuje, z wykorzystaniem których planuje on świadczyć usługi elastyczności</w:t>
      </w:r>
    </w:p>
    <w:p w14:paraId="3EF6C1ED" w14:textId="08BDE11B" w:rsidR="006778A3" w:rsidRPr="002C124B" w:rsidRDefault="006855B8">
      <w:pPr>
        <w:numPr>
          <w:ilvl w:val="1"/>
          <w:numId w:val="5"/>
        </w:numPr>
        <w:ind w:right="49" w:hanging="360"/>
        <w:rPr>
          <w:color w:val="auto"/>
        </w:rPr>
      </w:pPr>
      <w:r w:rsidRPr="002C124B">
        <w:rPr>
          <w:b/>
          <w:color w:val="auto"/>
        </w:rPr>
        <w:t>Sposób aktywowania Zasobów elastyczności</w:t>
      </w:r>
      <w:r w:rsidRPr="002C124B">
        <w:rPr>
          <w:color w:val="auto"/>
        </w:rPr>
        <w:t xml:space="preserve"> - aktywowanie odbywa się na podstawie prognoz i planów </w:t>
      </w:r>
      <w:r w:rsidRPr="002C124B">
        <w:rPr>
          <w:b/>
          <w:color w:val="auto"/>
        </w:rPr>
        <w:t>TAURON Dystrybucja,</w:t>
      </w:r>
      <w:r w:rsidRPr="002C124B">
        <w:rPr>
          <w:color w:val="auto"/>
        </w:rPr>
        <w:t xml:space="preserve"> a </w:t>
      </w:r>
      <w:r w:rsidRPr="002C124B">
        <w:rPr>
          <w:b/>
          <w:color w:val="auto"/>
        </w:rPr>
        <w:t>Dostawca Usługi</w:t>
      </w:r>
      <w:r w:rsidRPr="002C124B">
        <w:rPr>
          <w:color w:val="auto"/>
        </w:rPr>
        <w:t xml:space="preserve"> zostaje poinformowany o terminie </w:t>
      </w:r>
      <w:r w:rsidR="00295FAC" w:rsidRPr="002C124B">
        <w:rPr>
          <w:color w:val="auto"/>
        </w:rPr>
        <w:t>Aktywowania U</w:t>
      </w:r>
      <w:r w:rsidR="005F00B7" w:rsidRPr="002C124B">
        <w:rPr>
          <w:color w:val="auto"/>
        </w:rPr>
        <w:t xml:space="preserve">sługi </w:t>
      </w:r>
      <w:r w:rsidR="00C03DD3" w:rsidRPr="002C124B">
        <w:rPr>
          <w:color w:val="auto"/>
        </w:rPr>
        <w:t>elastyczności</w:t>
      </w:r>
      <w:r w:rsidR="00295FAC" w:rsidRPr="002C124B">
        <w:rPr>
          <w:color w:val="auto"/>
        </w:rPr>
        <w:t xml:space="preserve"> </w:t>
      </w:r>
      <w:r w:rsidRPr="002C124B">
        <w:rPr>
          <w:color w:val="auto"/>
        </w:rPr>
        <w:t xml:space="preserve">z wyprzedzeniem, zgodnie z postanowieniami § 3 Umowy.   </w:t>
      </w:r>
    </w:p>
    <w:p w14:paraId="1B7A8402" w14:textId="10244814" w:rsidR="006778A3" w:rsidRPr="002C124B" w:rsidRDefault="006855B8">
      <w:pPr>
        <w:numPr>
          <w:ilvl w:val="1"/>
          <w:numId w:val="5"/>
        </w:numPr>
        <w:ind w:right="49" w:hanging="360"/>
        <w:rPr>
          <w:color w:val="auto"/>
        </w:rPr>
      </w:pPr>
      <w:r w:rsidRPr="002C124B">
        <w:rPr>
          <w:b/>
          <w:color w:val="auto"/>
        </w:rPr>
        <w:t>Obszar sieci dystrybucyjnej z ograniczeniami</w:t>
      </w:r>
      <w:r w:rsidRPr="002C124B">
        <w:rPr>
          <w:color w:val="auto"/>
        </w:rPr>
        <w:t xml:space="preserve"> – na potrzeby niniejszej Umowy, linia </w:t>
      </w:r>
      <w:r w:rsidR="007B6510" w:rsidRPr="002C124B">
        <w:rPr>
          <w:b/>
          <w:bCs/>
          <w:color w:val="auto"/>
        </w:rPr>
        <w:t>L17 20 kV zasilanej z Głównego Punktu Zasilania (GPZ) R-191 Środa Śląska oraz linia L285 20 kV zasilanej z R-217 EW Wały Śląskie.</w:t>
      </w:r>
      <w:r w:rsidR="007B6510" w:rsidRPr="002C124B" w:rsidDel="007B6510">
        <w:rPr>
          <w:color w:val="auto"/>
        </w:rPr>
        <w:t xml:space="preserve"> </w:t>
      </w:r>
    </w:p>
    <w:p w14:paraId="4626F6AD" w14:textId="2944F4AA" w:rsidR="006778A3" w:rsidRPr="002C124B" w:rsidRDefault="006855B8">
      <w:pPr>
        <w:numPr>
          <w:ilvl w:val="1"/>
          <w:numId w:val="5"/>
        </w:numPr>
        <w:ind w:right="49" w:hanging="360"/>
        <w:rPr>
          <w:color w:val="auto"/>
        </w:rPr>
      </w:pPr>
      <w:r w:rsidRPr="002C124B">
        <w:rPr>
          <w:b/>
          <w:color w:val="auto"/>
        </w:rPr>
        <w:t>Okno aktywacji</w:t>
      </w:r>
      <w:r w:rsidRPr="002C124B">
        <w:rPr>
          <w:color w:val="auto"/>
        </w:rPr>
        <w:t xml:space="preserve"> – określony przez Dyspozytora, wyrażony w godzinach czas uruchomienia Usługi elastyczności</w:t>
      </w:r>
      <w:r w:rsidR="005F00B7" w:rsidRPr="002C124B">
        <w:rPr>
          <w:color w:val="auto"/>
        </w:rPr>
        <w:t>,</w:t>
      </w:r>
      <w:r w:rsidRPr="002C124B">
        <w:rPr>
          <w:color w:val="auto"/>
        </w:rPr>
        <w:t xml:space="preserve"> </w:t>
      </w:r>
      <w:r w:rsidR="005F00B7" w:rsidRPr="002C124B">
        <w:rPr>
          <w:color w:val="auto"/>
        </w:rPr>
        <w:t>o</w:t>
      </w:r>
      <w:r w:rsidRPr="002C124B">
        <w:rPr>
          <w:color w:val="auto"/>
        </w:rPr>
        <w:t>kreślon</w:t>
      </w:r>
      <w:r w:rsidR="005F00B7" w:rsidRPr="002C124B">
        <w:rPr>
          <w:color w:val="auto"/>
        </w:rPr>
        <w:t>y</w:t>
      </w:r>
      <w:r w:rsidRPr="002C124B">
        <w:rPr>
          <w:color w:val="auto"/>
        </w:rPr>
        <w:t xml:space="preserve"> z dokładnością do minuty. </w:t>
      </w:r>
    </w:p>
    <w:p w14:paraId="5FD21C4B" w14:textId="70307063" w:rsidR="006778A3" w:rsidRPr="002C124B" w:rsidRDefault="006855B8">
      <w:pPr>
        <w:numPr>
          <w:ilvl w:val="1"/>
          <w:numId w:val="5"/>
        </w:numPr>
        <w:ind w:right="49" w:hanging="360"/>
        <w:rPr>
          <w:color w:val="auto"/>
        </w:rPr>
      </w:pPr>
      <w:r w:rsidRPr="002C124B">
        <w:rPr>
          <w:b/>
          <w:color w:val="auto"/>
        </w:rPr>
        <w:t xml:space="preserve">OSD </w:t>
      </w:r>
      <w:r w:rsidRPr="002C124B">
        <w:rPr>
          <w:color w:val="auto"/>
        </w:rPr>
        <w:t xml:space="preserve">- </w:t>
      </w:r>
      <w:r w:rsidR="008F5EC4" w:rsidRPr="002C124B">
        <w:rPr>
          <w:color w:val="auto"/>
        </w:rPr>
        <w:t>operator system</w:t>
      </w:r>
      <w:r w:rsidR="005158EF" w:rsidRPr="002C124B">
        <w:rPr>
          <w:color w:val="auto"/>
        </w:rPr>
        <w:t>u</w:t>
      </w:r>
      <w:r w:rsidR="008F5EC4" w:rsidRPr="002C124B">
        <w:rPr>
          <w:color w:val="auto"/>
        </w:rPr>
        <w:t xml:space="preserve"> dystrybucyjnego elektroenergetycznego. TAURON Dystrybucja został wyznaczony OSD decyzją Prezesa Urzędu Regulacji Energetyki. </w:t>
      </w:r>
    </w:p>
    <w:p w14:paraId="1A945419" w14:textId="7EDFD826" w:rsidR="006778A3" w:rsidRPr="002C124B" w:rsidRDefault="006855B8">
      <w:pPr>
        <w:numPr>
          <w:ilvl w:val="1"/>
          <w:numId w:val="5"/>
        </w:numPr>
        <w:ind w:right="49" w:hanging="360"/>
        <w:rPr>
          <w:color w:val="auto"/>
        </w:rPr>
      </w:pPr>
      <w:r w:rsidRPr="002C124B">
        <w:rPr>
          <w:b/>
          <w:color w:val="auto"/>
        </w:rPr>
        <w:t>Prawo energetyczne</w:t>
      </w:r>
      <w:r w:rsidRPr="002C124B">
        <w:rPr>
          <w:color w:val="auto"/>
        </w:rPr>
        <w:t xml:space="preserve"> - </w:t>
      </w:r>
      <w:r w:rsidR="00F24EE9" w:rsidRPr="002C124B">
        <w:rPr>
          <w:color w:val="auto"/>
        </w:rPr>
        <w:t>u</w:t>
      </w:r>
      <w:r w:rsidRPr="002C124B">
        <w:rPr>
          <w:color w:val="auto"/>
        </w:rPr>
        <w:t xml:space="preserve">stawa z dnia 10 kwietnia 1997 r. Prawo energetyczne. </w:t>
      </w:r>
    </w:p>
    <w:p w14:paraId="476AF74F" w14:textId="5360062A" w:rsidR="006778A3" w:rsidRPr="002C124B" w:rsidRDefault="006855B8">
      <w:pPr>
        <w:numPr>
          <w:ilvl w:val="1"/>
          <w:numId w:val="5"/>
        </w:numPr>
        <w:ind w:right="49" w:hanging="360"/>
        <w:rPr>
          <w:color w:val="auto"/>
        </w:rPr>
      </w:pPr>
      <w:r w:rsidRPr="002C124B">
        <w:rPr>
          <w:b/>
          <w:color w:val="auto"/>
        </w:rPr>
        <w:t>Raport</w:t>
      </w:r>
      <w:r w:rsidRPr="002C124B">
        <w:rPr>
          <w:color w:val="auto"/>
        </w:rPr>
        <w:t xml:space="preserve"> – raport z wykonania Usługi elastyczności</w:t>
      </w:r>
      <w:r w:rsidR="001B1FAB" w:rsidRPr="002C124B">
        <w:rPr>
          <w:color w:val="auto"/>
        </w:rPr>
        <w:t>,</w:t>
      </w:r>
      <w:r w:rsidRPr="002C124B">
        <w:rPr>
          <w:color w:val="auto"/>
        </w:rPr>
        <w:t xml:space="preserve"> dokument opracowywany przez TAURON Dystrybucja i przekazywany Dostawcy Usługi, zawierający dane niezbędne do rozliczenia Usługi elastyczności. </w:t>
      </w:r>
    </w:p>
    <w:p w14:paraId="05960B8D" w14:textId="77777777" w:rsidR="000C6A6B" w:rsidRPr="002C124B" w:rsidRDefault="000C6A6B" w:rsidP="000C6A6B">
      <w:pPr>
        <w:pStyle w:val="Akapitzlist"/>
        <w:numPr>
          <w:ilvl w:val="1"/>
          <w:numId w:val="5"/>
        </w:numPr>
        <w:rPr>
          <w:b/>
          <w:color w:val="auto"/>
        </w:rPr>
      </w:pPr>
      <w:r w:rsidRPr="002C124B">
        <w:rPr>
          <w:b/>
          <w:color w:val="auto"/>
        </w:rPr>
        <w:t xml:space="preserve">Raport korygujący – dokument który TAURON Dystrybucja przekazuje Dostawcy Usługi, w przypadku, gdy niezbędne będzie skorygowanie Raportu.  </w:t>
      </w:r>
    </w:p>
    <w:p w14:paraId="6F48D90E" w14:textId="77777777" w:rsidR="006778A3" w:rsidRPr="002C124B" w:rsidRDefault="006855B8">
      <w:pPr>
        <w:numPr>
          <w:ilvl w:val="1"/>
          <w:numId w:val="5"/>
        </w:numPr>
        <w:ind w:right="49" w:hanging="360"/>
        <w:rPr>
          <w:color w:val="auto"/>
        </w:rPr>
      </w:pPr>
      <w:r w:rsidRPr="002C124B">
        <w:rPr>
          <w:b/>
          <w:color w:val="auto"/>
        </w:rPr>
        <w:t>SCADA</w:t>
      </w:r>
      <w:r w:rsidRPr="002C124B">
        <w:rPr>
          <w:color w:val="auto"/>
        </w:rPr>
        <w:t xml:space="preserve"> – zespół urządzeń i programów, niezbędnych do nadzorowania i sterowania pracą stacji elektroenergetycznych, w obrębie sieci dystrybucyjnej.  </w:t>
      </w:r>
    </w:p>
    <w:p w14:paraId="58BBE67F" w14:textId="5FBCAA44" w:rsidR="006778A3" w:rsidRPr="002C124B" w:rsidRDefault="006855B8">
      <w:pPr>
        <w:numPr>
          <w:ilvl w:val="1"/>
          <w:numId w:val="5"/>
        </w:numPr>
        <w:ind w:right="49" w:hanging="360"/>
        <w:rPr>
          <w:color w:val="auto"/>
        </w:rPr>
      </w:pPr>
      <w:r w:rsidRPr="002C124B">
        <w:rPr>
          <w:b/>
          <w:color w:val="auto"/>
        </w:rPr>
        <w:t>Usługi elastyczności</w:t>
      </w:r>
      <w:r w:rsidRPr="002C124B">
        <w:rPr>
          <w:color w:val="auto"/>
        </w:rPr>
        <w:t xml:space="preserve"> </w:t>
      </w:r>
      <w:r w:rsidR="00177E11" w:rsidRPr="002C124B">
        <w:rPr>
          <w:b/>
          <w:bCs/>
          <w:color w:val="auto"/>
        </w:rPr>
        <w:t>lub Usługi –</w:t>
      </w:r>
      <w:r w:rsidR="00177E11" w:rsidRPr="002C124B">
        <w:rPr>
          <w:color w:val="auto"/>
        </w:rPr>
        <w:t xml:space="preserve"> </w:t>
      </w:r>
      <w:r w:rsidRPr="002C124B">
        <w:rPr>
          <w:color w:val="auto"/>
        </w:rPr>
        <w:t xml:space="preserve">usługi świadczone na rzecz OSD przez agregatora lub przez użytkowników systemu będących odbiorcami aktywnymi, wytwórcami, posiadaczami magazynów energii elektrycznej, których sieci, instalacje lub urządzenia są przyłączone do sieci dystrybucyjnej elektroenergetycznej, </w:t>
      </w:r>
      <w:r w:rsidR="00205065">
        <w:rPr>
          <w:color w:val="auto"/>
        </w:rPr>
        <w:br/>
      </w:r>
      <w:r w:rsidRPr="002C124B">
        <w:rPr>
          <w:color w:val="auto"/>
        </w:rPr>
        <w:t xml:space="preserve">z wyłączeniem koordynowanej sieci 110 kV, w celu zapewnienia bezpieczeństwa </w:t>
      </w:r>
      <w:r w:rsidR="00205065">
        <w:rPr>
          <w:color w:val="auto"/>
        </w:rPr>
        <w:br/>
      </w:r>
      <w:r w:rsidRPr="002C124B">
        <w:rPr>
          <w:color w:val="auto"/>
        </w:rPr>
        <w:t xml:space="preserve">i zwiększenia efektywności rozwoju systemu dystrybucyjnego, w tym zarządzania ograniczeniami sieciowymi w sieci dystrybucyjnej elektroenergetycznej, </w:t>
      </w:r>
      <w:r w:rsidR="00205065">
        <w:rPr>
          <w:color w:val="auto"/>
        </w:rPr>
        <w:br/>
      </w:r>
      <w:r w:rsidRPr="002C124B">
        <w:rPr>
          <w:color w:val="auto"/>
        </w:rPr>
        <w:t xml:space="preserve">z wyłączeniem koordynowanej sieci 110 kV. </w:t>
      </w:r>
    </w:p>
    <w:p w14:paraId="3B866C14" w14:textId="695D8138" w:rsidR="006778A3" w:rsidRPr="002C124B" w:rsidRDefault="006855B8" w:rsidP="00BE2E95">
      <w:pPr>
        <w:numPr>
          <w:ilvl w:val="1"/>
          <w:numId w:val="5"/>
        </w:numPr>
        <w:ind w:right="49" w:hanging="360"/>
        <w:rPr>
          <w:color w:val="auto"/>
        </w:rPr>
      </w:pPr>
      <w:r w:rsidRPr="002C124B">
        <w:rPr>
          <w:b/>
          <w:bCs/>
          <w:color w:val="auto"/>
        </w:rPr>
        <w:t xml:space="preserve">Wezwanie do aktywacji / dezaktywacji - </w:t>
      </w:r>
      <w:r w:rsidRPr="002C124B">
        <w:rPr>
          <w:color w:val="auto"/>
        </w:rPr>
        <w:t xml:space="preserve">wezwanie skierowane od TAURON Dystrybucja do Dostawcy Usługi, do Aktywowania Usługi elastyczności, zawierające określenie przez Dyspozytora Okna aktywacji Usługi, </w:t>
      </w:r>
      <w:r w:rsidR="005D63F5" w:rsidRPr="002C124B">
        <w:rPr>
          <w:color w:val="auto"/>
        </w:rPr>
        <w:t xml:space="preserve">wyrażonego w godzinach </w:t>
      </w:r>
      <w:r w:rsidR="00EA462B" w:rsidRPr="002C124B">
        <w:rPr>
          <w:color w:val="auto"/>
        </w:rPr>
        <w:br/>
      </w:r>
      <w:r w:rsidRPr="002C124B">
        <w:rPr>
          <w:color w:val="auto"/>
        </w:rPr>
        <w:t>i zakres</w:t>
      </w:r>
      <w:r w:rsidR="005D63F5" w:rsidRPr="002C124B">
        <w:rPr>
          <w:color w:val="auto"/>
        </w:rPr>
        <w:t>u</w:t>
      </w:r>
      <w:r w:rsidRPr="002C124B">
        <w:rPr>
          <w:color w:val="auto"/>
        </w:rPr>
        <w:t xml:space="preserve"> </w:t>
      </w:r>
      <w:r w:rsidR="00D06840" w:rsidRPr="002C124B">
        <w:rPr>
          <w:color w:val="auto"/>
        </w:rPr>
        <w:t xml:space="preserve">zmniejszenia </w:t>
      </w:r>
      <w:r w:rsidR="00BE2E95" w:rsidRPr="002C124B">
        <w:rPr>
          <w:color w:val="auto"/>
        </w:rPr>
        <w:t>mocy czynnej wytworzonej w instalacji wytwórczej przez użytkowników systemu i wprowadzonej do sieci dystrybucyjnej</w:t>
      </w:r>
      <w:r w:rsidRPr="002C124B">
        <w:rPr>
          <w:color w:val="auto"/>
        </w:rPr>
        <w:t>, wyrażon</w:t>
      </w:r>
      <w:r w:rsidR="00654750" w:rsidRPr="002C124B">
        <w:rPr>
          <w:color w:val="auto"/>
        </w:rPr>
        <w:t>ego</w:t>
      </w:r>
      <w:r w:rsidRPr="002C124B">
        <w:rPr>
          <w:color w:val="auto"/>
        </w:rPr>
        <w:t xml:space="preserve"> w kW, bądź odpowiednio wezwanie do Dezaktywowania Usługi elastyczności. </w:t>
      </w:r>
    </w:p>
    <w:p w14:paraId="1D1CBA3B" w14:textId="4E078CCC" w:rsidR="000F298D" w:rsidRPr="002C124B" w:rsidRDefault="000F298D" w:rsidP="00AC27F6">
      <w:pPr>
        <w:pStyle w:val="Akapitzlist"/>
        <w:numPr>
          <w:ilvl w:val="1"/>
          <w:numId w:val="5"/>
        </w:numPr>
        <w:spacing w:line="267" w:lineRule="auto"/>
        <w:ind w:left="851" w:hanging="425"/>
        <w:rPr>
          <w:color w:val="auto"/>
        </w:rPr>
      </w:pPr>
      <w:r w:rsidRPr="002C124B">
        <w:rPr>
          <w:b/>
          <w:bCs/>
          <w:color w:val="auto"/>
        </w:rPr>
        <w:t>Wnioskodawca</w:t>
      </w:r>
      <w:r w:rsidRPr="002C124B">
        <w:rPr>
          <w:color w:val="auto"/>
        </w:rPr>
        <w:t xml:space="preserve"> – podmiot zwracający się do OSD o wydanie Certyfikatu elastyczności.</w:t>
      </w:r>
    </w:p>
    <w:p w14:paraId="72213628" w14:textId="5CE9E370" w:rsidR="000F298D" w:rsidRPr="002C124B" w:rsidRDefault="000F298D" w:rsidP="00AC27F6">
      <w:pPr>
        <w:pStyle w:val="Akapitzlist"/>
        <w:numPr>
          <w:ilvl w:val="1"/>
          <w:numId w:val="5"/>
        </w:numPr>
        <w:spacing w:line="267" w:lineRule="auto"/>
        <w:ind w:left="851" w:hanging="425"/>
        <w:rPr>
          <w:color w:val="auto"/>
        </w:rPr>
      </w:pPr>
      <w:r w:rsidRPr="002C124B">
        <w:rPr>
          <w:b/>
          <w:bCs/>
          <w:color w:val="auto"/>
        </w:rPr>
        <w:t>Zasób elastyczności</w:t>
      </w:r>
      <w:r w:rsidRPr="002C124B">
        <w:rPr>
          <w:color w:val="auto"/>
        </w:rPr>
        <w:t xml:space="preserve"> – sieć , instalacja lub urządzenia zlokalizowane pod jednym adresem będące w posiadaniu jednego agregatora lub użytkownika systemu będącego odbiorcą aktywnym, wytwórcą lub posiadaczem magazynu energii elektrycznej</w:t>
      </w:r>
      <w:r w:rsidR="3E86CC3D" w:rsidRPr="002C124B">
        <w:rPr>
          <w:color w:val="auto"/>
        </w:rPr>
        <w:t xml:space="preserve">, którego </w:t>
      </w:r>
      <w:r w:rsidR="3E86CC3D" w:rsidRPr="002C124B">
        <w:rPr>
          <w:color w:val="auto"/>
          <w:szCs w:val="22"/>
        </w:rPr>
        <w:t>sieci, instalacje lub urządzenia</w:t>
      </w:r>
      <w:r w:rsidRPr="002C124B">
        <w:rPr>
          <w:color w:val="auto"/>
        </w:rPr>
        <w:t xml:space="preserve"> </w:t>
      </w:r>
      <w:r w:rsidR="1B3BC283" w:rsidRPr="002C124B">
        <w:rPr>
          <w:color w:val="auto"/>
        </w:rPr>
        <w:t xml:space="preserve">są </w:t>
      </w:r>
      <w:r w:rsidRPr="002C124B">
        <w:rPr>
          <w:color w:val="auto"/>
        </w:rPr>
        <w:t>przyłączon</w:t>
      </w:r>
      <w:r w:rsidR="0F85F1BF" w:rsidRPr="002C124B">
        <w:rPr>
          <w:color w:val="auto"/>
        </w:rPr>
        <w:t>e</w:t>
      </w:r>
      <w:r w:rsidRPr="002C124B">
        <w:rPr>
          <w:color w:val="auto"/>
        </w:rPr>
        <w:t xml:space="preserve"> do sieci dystrybucyjnej elektroenergetycznej, z wyłączeniem koordynowanej sieci 110 kV.</w:t>
      </w:r>
    </w:p>
    <w:p w14:paraId="5A4687D9" w14:textId="77777777" w:rsidR="006778A3" w:rsidRPr="002C124B" w:rsidRDefault="006855B8">
      <w:pPr>
        <w:numPr>
          <w:ilvl w:val="0"/>
          <w:numId w:val="5"/>
        </w:numPr>
        <w:ind w:left="485" w:right="49" w:hanging="358"/>
        <w:rPr>
          <w:color w:val="auto"/>
        </w:rPr>
      </w:pPr>
      <w:r w:rsidRPr="002C124B">
        <w:rPr>
          <w:color w:val="auto"/>
        </w:rPr>
        <w:t xml:space="preserve">Celem Umowy jest ustalenie zasad świadczenia Usługi elastyczności na rzecz </w:t>
      </w:r>
      <w:r w:rsidRPr="002C124B">
        <w:rPr>
          <w:b/>
          <w:color w:val="auto"/>
        </w:rPr>
        <w:t>TAURON Dystrybucja</w:t>
      </w:r>
      <w:r w:rsidRPr="002C124B">
        <w:rPr>
          <w:color w:val="auto"/>
        </w:rPr>
        <w:t xml:space="preserve"> przez </w:t>
      </w:r>
      <w:r w:rsidRPr="002C124B">
        <w:rPr>
          <w:b/>
          <w:color w:val="auto"/>
        </w:rPr>
        <w:t>Dostawcę</w:t>
      </w:r>
      <w:r w:rsidRPr="002C124B">
        <w:rPr>
          <w:color w:val="auto"/>
        </w:rPr>
        <w:t xml:space="preserve"> </w:t>
      </w:r>
      <w:r w:rsidRPr="002C124B">
        <w:rPr>
          <w:b/>
          <w:color w:val="auto"/>
        </w:rPr>
        <w:t>Usługi</w:t>
      </w:r>
      <w:r w:rsidRPr="002C124B">
        <w:rPr>
          <w:color w:val="auto"/>
        </w:rPr>
        <w:t xml:space="preserve">.  </w:t>
      </w:r>
    </w:p>
    <w:p w14:paraId="5ED670F0" w14:textId="6A1774BA" w:rsidR="006778A3" w:rsidRPr="002C124B" w:rsidRDefault="006855B8">
      <w:pPr>
        <w:numPr>
          <w:ilvl w:val="0"/>
          <w:numId w:val="5"/>
        </w:numPr>
        <w:ind w:left="485" w:right="49" w:hanging="358"/>
        <w:rPr>
          <w:color w:val="auto"/>
        </w:rPr>
      </w:pPr>
      <w:r w:rsidRPr="002C124B">
        <w:rPr>
          <w:color w:val="auto"/>
        </w:rPr>
        <w:t xml:space="preserve">Strony zgodnie oświadczają, że podstawą do ustalenia warunków Umowy są, </w:t>
      </w:r>
      <w:r w:rsidR="00C1730F" w:rsidRPr="002C124B">
        <w:rPr>
          <w:color w:val="auto"/>
        </w:rPr>
        <w:br/>
      </w:r>
      <w:r w:rsidRPr="002C124B">
        <w:rPr>
          <w:color w:val="auto"/>
        </w:rPr>
        <w:t xml:space="preserve">w szczególności: </w:t>
      </w:r>
    </w:p>
    <w:p w14:paraId="74A27187" w14:textId="77777777" w:rsidR="006D1E00" w:rsidRPr="002C124B" w:rsidRDefault="006855B8">
      <w:pPr>
        <w:numPr>
          <w:ilvl w:val="1"/>
          <w:numId w:val="5"/>
        </w:numPr>
        <w:ind w:right="49" w:hanging="360"/>
        <w:rPr>
          <w:color w:val="auto"/>
        </w:rPr>
      </w:pPr>
      <w:r w:rsidRPr="002C124B">
        <w:rPr>
          <w:color w:val="auto"/>
        </w:rPr>
        <w:t xml:space="preserve">Prawo energetyczne oraz akty prawne wykonawcze do tej ustawy, </w:t>
      </w:r>
    </w:p>
    <w:p w14:paraId="63B7909C" w14:textId="174E9DD8" w:rsidR="006778A3" w:rsidRPr="002C124B" w:rsidRDefault="006855B8">
      <w:pPr>
        <w:numPr>
          <w:ilvl w:val="1"/>
          <w:numId w:val="5"/>
        </w:numPr>
        <w:ind w:right="49" w:hanging="360"/>
        <w:rPr>
          <w:color w:val="auto"/>
        </w:rPr>
      </w:pPr>
      <w:r w:rsidRPr="002C124B">
        <w:rPr>
          <w:color w:val="auto"/>
        </w:rPr>
        <w:t xml:space="preserve">IRiESD. </w:t>
      </w:r>
    </w:p>
    <w:p w14:paraId="1433A051" w14:textId="77777777" w:rsidR="006778A3" w:rsidRPr="002C124B" w:rsidRDefault="006855B8">
      <w:pPr>
        <w:numPr>
          <w:ilvl w:val="0"/>
          <w:numId w:val="5"/>
        </w:numPr>
        <w:ind w:left="485" w:right="49" w:hanging="358"/>
        <w:rPr>
          <w:color w:val="auto"/>
        </w:rPr>
      </w:pPr>
      <w:r w:rsidRPr="002C124B">
        <w:rPr>
          <w:color w:val="auto"/>
        </w:rPr>
        <w:t xml:space="preserve">Strony ustalają warunki Umowy uwzględniając, że: </w:t>
      </w:r>
    </w:p>
    <w:p w14:paraId="1B9A0FA1" w14:textId="77777777" w:rsidR="006778A3" w:rsidRPr="002C124B" w:rsidRDefault="006855B8">
      <w:pPr>
        <w:numPr>
          <w:ilvl w:val="1"/>
          <w:numId w:val="5"/>
        </w:numPr>
        <w:ind w:right="49" w:hanging="360"/>
        <w:rPr>
          <w:color w:val="auto"/>
        </w:rPr>
      </w:pPr>
      <w:r w:rsidRPr="002C124B">
        <w:rPr>
          <w:b/>
          <w:color w:val="auto"/>
        </w:rPr>
        <w:lastRenderedPageBreak/>
        <w:t>TAURON Dystrybucja</w:t>
      </w:r>
      <w:r w:rsidRPr="002C124B">
        <w:rPr>
          <w:color w:val="auto"/>
        </w:rPr>
        <w:t xml:space="preserve"> pełni funkcję OSD;  </w:t>
      </w:r>
    </w:p>
    <w:p w14:paraId="005662EB" w14:textId="2482B0F5" w:rsidR="006778A3" w:rsidRPr="002C124B" w:rsidRDefault="006855B8">
      <w:pPr>
        <w:numPr>
          <w:ilvl w:val="1"/>
          <w:numId w:val="5"/>
        </w:numPr>
        <w:ind w:right="49" w:hanging="360"/>
        <w:rPr>
          <w:color w:val="auto"/>
        </w:rPr>
      </w:pPr>
      <w:r w:rsidRPr="002C124B">
        <w:rPr>
          <w:b/>
          <w:color w:val="auto"/>
        </w:rPr>
        <w:t>Dostawca Usługi</w:t>
      </w:r>
      <w:r w:rsidRPr="002C124B">
        <w:rPr>
          <w:color w:val="auto"/>
        </w:rPr>
        <w:t xml:space="preserve"> ma możliwości techniczne i organizacyjne świadczenia Usługi elastyczności na rzecz </w:t>
      </w:r>
      <w:r w:rsidRPr="002C124B">
        <w:rPr>
          <w:b/>
          <w:color w:val="auto"/>
        </w:rPr>
        <w:t>TAURON Dystrybucja</w:t>
      </w:r>
      <w:r w:rsidRPr="002C124B">
        <w:rPr>
          <w:color w:val="auto"/>
        </w:rPr>
        <w:t xml:space="preserve">; </w:t>
      </w:r>
    </w:p>
    <w:p w14:paraId="0D1D732B" w14:textId="77777777" w:rsidR="006778A3" w:rsidRPr="002C124B" w:rsidRDefault="006855B8">
      <w:pPr>
        <w:numPr>
          <w:ilvl w:val="1"/>
          <w:numId w:val="5"/>
        </w:numPr>
        <w:ind w:right="49" w:hanging="360"/>
        <w:rPr>
          <w:color w:val="auto"/>
        </w:rPr>
      </w:pPr>
      <w:r w:rsidRPr="002C124B">
        <w:rPr>
          <w:color w:val="auto"/>
        </w:rPr>
        <w:t xml:space="preserve">Usługa elastyczności stanowi jeden ze środków zaradczych dla OSD przy rozwiązywaniu ograniczeń technicznych sieci dystrybucyjnej. </w:t>
      </w:r>
    </w:p>
    <w:p w14:paraId="3DD7E907" w14:textId="409E2773" w:rsidR="006778A3" w:rsidRPr="002C124B" w:rsidRDefault="006855B8">
      <w:pPr>
        <w:numPr>
          <w:ilvl w:val="0"/>
          <w:numId w:val="5"/>
        </w:numPr>
        <w:ind w:left="485" w:right="49" w:hanging="358"/>
        <w:rPr>
          <w:color w:val="auto"/>
        </w:rPr>
      </w:pPr>
      <w:r w:rsidRPr="002C124B">
        <w:rPr>
          <w:color w:val="auto"/>
        </w:rPr>
        <w:t xml:space="preserve">Wszystkie określenia i pojęcia użyte w tekście Umowy oraz w Załącznikach do Umowy, </w:t>
      </w:r>
      <w:r w:rsidR="00707A73" w:rsidRPr="002C124B">
        <w:rPr>
          <w:color w:val="auto"/>
        </w:rPr>
        <w:br/>
      </w:r>
      <w:r w:rsidRPr="002C124B">
        <w:rPr>
          <w:color w:val="auto"/>
        </w:rPr>
        <w:t xml:space="preserve">o ile nie zostały odrębnie zdefiniowane w treści niniejszej Umowy, posiadają znaczenie nadane im w aktach prawnych i dokumentach przywołanych w ust. 3.  </w:t>
      </w:r>
    </w:p>
    <w:p w14:paraId="1F13806F" w14:textId="44CB7527" w:rsidR="006778A3" w:rsidRPr="002C124B" w:rsidRDefault="006855B8">
      <w:pPr>
        <w:numPr>
          <w:ilvl w:val="0"/>
          <w:numId w:val="5"/>
        </w:numPr>
        <w:ind w:left="485" w:right="49" w:hanging="358"/>
        <w:rPr>
          <w:color w:val="auto"/>
        </w:rPr>
      </w:pPr>
      <w:r w:rsidRPr="002C124B">
        <w:rPr>
          <w:b/>
          <w:color w:val="auto"/>
        </w:rPr>
        <w:t>Strony</w:t>
      </w:r>
      <w:r w:rsidRPr="002C124B">
        <w:rPr>
          <w:color w:val="auto"/>
        </w:rPr>
        <w:t xml:space="preserve"> zobowiązują się stosować do postanowień  IRiESD. </w:t>
      </w:r>
    </w:p>
    <w:p w14:paraId="1AF91D55" w14:textId="77777777" w:rsidR="003C4C27" w:rsidRPr="002C124B" w:rsidRDefault="003C4C27" w:rsidP="003C4C27">
      <w:pPr>
        <w:numPr>
          <w:ilvl w:val="0"/>
          <w:numId w:val="5"/>
        </w:numPr>
        <w:ind w:right="49"/>
        <w:rPr>
          <w:color w:val="auto"/>
        </w:rPr>
      </w:pPr>
      <w:r w:rsidRPr="002C124B">
        <w:rPr>
          <w:b/>
          <w:bCs/>
          <w:color w:val="auto"/>
        </w:rPr>
        <w:t>Dostawca</w:t>
      </w:r>
      <w:r w:rsidRPr="002C124B">
        <w:rPr>
          <w:color w:val="auto"/>
        </w:rPr>
        <w:t xml:space="preserve"> </w:t>
      </w:r>
      <w:r w:rsidRPr="002C124B">
        <w:rPr>
          <w:b/>
          <w:bCs/>
          <w:color w:val="auto"/>
        </w:rPr>
        <w:t>Usługi</w:t>
      </w:r>
      <w:r w:rsidRPr="002C124B">
        <w:rPr>
          <w:color w:val="auto"/>
        </w:rPr>
        <w:t xml:space="preserve"> oświadcza, że przed datą zawarcia Umowy zapoznał się z IRiESD </w:t>
      </w:r>
      <w:r w:rsidRPr="002C124B">
        <w:rPr>
          <w:color w:val="auto"/>
        </w:rPr>
        <w:br/>
        <w:t xml:space="preserve">i zobowiązuje się do zapoznania z treścią wprowadzanych do niej, w okresie obowiązywania Umowy, zmian. </w:t>
      </w:r>
    </w:p>
    <w:p w14:paraId="3909B87A" w14:textId="5AF79A63" w:rsidR="00863587" w:rsidRPr="002C124B" w:rsidRDefault="00863587" w:rsidP="00863587">
      <w:pPr>
        <w:pStyle w:val="Akapitzlist"/>
        <w:numPr>
          <w:ilvl w:val="0"/>
          <w:numId w:val="5"/>
        </w:numPr>
        <w:rPr>
          <w:color w:val="auto"/>
        </w:rPr>
      </w:pPr>
      <w:r w:rsidRPr="002C124B">
        <w:rPr>
          <w:color w:val="auto"/>
        </w:rPr>
        <w:t xml:space="preserve">Zmiany IRiESD dokonane po wejściu w życie Umowy, obowiązują Strony bez konieczności sporządzania aneksu do Umowy, od dnia wejścia w życie tych zmian wskazanego </w:t>
      </w:r>
      <w:r w:rsidR="00B6134C" w:rsidRPr="002C124B">
        <w:rPr>
          <w:color w:val="auto"/>
        </w:rPr>
        <w:br/>
      </w:r>
      <w:r w:rsidRPr="002C124B">
        <w:rPr>
          <w:color w:val="auto"/>
        </w:rPr>
        <w:t>w zatwierdzonej IRiESD.</w:t>
      </w:r>
    </w:p>
    <w:p w14:paraId="54EFD52D" w14:textId="77777777" w:rsidR="006778A3" w:rsidRPr="002C124B" w:rsidRDefault="006855B8">
      <w:pPr>
        <w:spacing w:after="10" w:line="259" w:lineRule="auto"/>
        <w:ind w:left="499" w:firstLine="0"/>
        <w:jc w:val="left"/>
        <w:rPr>
          <w:color w:val="auto"/>
        </w:rPr>
      </w:pPr>
      <w:r w:rsidRPr="002C124B">
        <w:rPr>
          <w:color w:val="auto"/>
        </w:rPr>
        <w:t xml:space="preserve"> </w:t>
      </w:r>
    </w:p>
    <w:p w14:paraId="0FD1FAD7" w14:textId="77777777" w:rsidR="006778A3" w:rsidRPr="002C124B" w:rsidRDefault="006855B8">
      <w:pPr>
        <w:spacing w:line="267" w:lineRule="auto"/>
        <w:ind w:left="527" w:right="437" w:hanging="10"/>
        <w:jc w:val="center"/>
        <w:rPr>
          <w:color w:val="auto"/>
        </w:rPr>
      </w:pPr>
      <w:r w:rsidRPr="002C124B">
        <w:rPr>
          <w:b/>
          <w:color w:val="auto"/>
        </w:rPr>
        <w:t xml:space="preserve">§ 2 </w:t>
      </w:r>
    </w:p>
    <w:p w14:paraId="0590B545" w14:textId="77777777" w:rsidR="006778A3" w:rsidRPr="002C124B" w:rsidRDefault="006855B8">
      <w:pPr>
        <w:spacing w:line="267" w:lineRule="auto"/>
        <w:ind w:left="527" w:right="437" w:hanging="10"/>
        <w:jc w:val="center"/>
        <w:rPr>
          <w:color w:val="auto"/>
        </w:rPr>
      </w:pPr>
      <w:r w:rsidRPr="002C124B">
        <w:rPr>
          <w:b/>
          <w:color w:val="auto"/>
        </w:rPr>
        <w:t xml:space="preserve">Przedmiot Umowy i podstawowe zobowiązania Stron </w:t>
      </w:r>
    </w:p>
    <w:p w14:paraId="1B86BD29" w14:textId="77777777" w:rsidR="006778A3" w:rsidRPr="002C124B" w:rsidRDefault="006855B8">
      <w:pPr>
        <w:spacing w:after="8" w:line="259" w:lineRule="auto"/>
        <w:ind w:left="141" w:firstLine="0"/>
        <w:jc w:val="center"/>
        <w:rPr>
          <w:color w:val="auto"/>
        </w:rPr>
      </w:pPr>
      <w:r w:rsidRPr="002C124B">
        <w:rPr>
          <w:b/>
          <w:color w:val="auto"/>
        </w:rPr>
        <w:t xml:space="preserve"> </w:t>
      </w:r>
    </w:p>
    <w:p w14:paraId="1B137E00" w14:textId="288EBE26" w:rsidR="006778A3" w:rsidRPr="002C124B" w:rsidRDefault="006855B8">
      <w:pPr>
        <w:numPr>
          <w:ilvl w:val="0"/>
          <w:numId w:val="6"/>
        </w:numPr>
        <w:ind w:right="49" w:hanging="420"/>
        <w:rPr>
          <w:color w:val="auto"/>
        </w:rPr>
      </w:pPr>
      <w:r w:rsidRPr="002C124B">
        <w:rPr>
          <w:color w:val="auto"/>
        </w:rPr>
        <w:t xml:space="preserve">Przedmiotem Umowy jest świadczenie przez </w:t>
      </w:r>
      <w:r w:rsidRPr="002C124B">
        <w:rPr>
          <w:b/>
          <w:bCs/>
          <w:color w:val="auto"/>
        </w:rPr>
        <w:t xml:space="preserve">Dostawcę </w:t>
      </w:r>
      <w:r w:rsidR="23E70860" w:rsidRPr="002C124B">
        <w:rPr>
          <w:b/>
          <w:bCs/>
          <w:color w:val="auto"/>
        </w:rPr>
        <w:t>U</w:t>
      </w:r>
      <w:r w:rsidRPr="002C124B">
        <w:rPr>
          <w:b/>
          <w:bCs/>
          <w:color w:val="auto"/>
        </w:rPr>
        <w:t xml:space="preserve">sługi </w:t>
      </w:r>
      <w:r w:rsidRPr="002C124B">
        <w:rPr>
          <w:color w:val="auto"/>
        </w:rPr>
        <w:t>na rzecz</w:t>
      </w:r>
      <w:r w:rsidRPr="002C124B">
        <w:rPr>
          <w:b/>
          <w:bCs/>
          <w:color w:val="auto"/>
        </w:rPr>
        <w:t xml:space="preserve"> TAURON Dystrybucja </w:t>
      </w:r>
      <w:r w:rsidRPr="002C124B">
        <w:rPr>
          <w:color w:val="auto"/>
        </w:rPr>
        <w:t xml:space="preserve">Usługi elastyczności w zakresie oraz na warunkach określonych w Umowie.  </w:t>
      </w:r>
    </w:p>
    <w:p w14:paraId="55D59101" w14:textId="77777777" w:rsidR="006778A3" w:rsidRPr="002C124B" w:rsidRDefault="006855B8">
      <w:pPr>
        <w:numPr>
          <w:ilvl w:val="0"/>
          <w:numId w:val="6"/>
        </w:numPr>
        <w:ind w:right="49" w:hanging="420"/>
        <w:rPr>
          <w:color w:val="auto"/>
        </w:rPr>
      </w:pPr>
      <w:r w:rsidRPr="002C124B">
        <w:rPr>
          <w:color w:val="auto"/>
        </w:rPr>
        <w:t xml:space="preserve">W ramach realizacji Umowy i świadczenia Usługi elastyczności podstawowe zobowiązania </w:t>
      </w:r>
      <w:r w:rsidRPr="002C124B">
        <w:rPr>
          <w:b/>
          <w:color w:val="auto"/>
        </w:rPr>
        <w:t xml:space="preserve">Dostawcy Usługi </w:t>
      </w:r>
      <w:r w:rsidRPr="002C124B">
        <w:rPr>
          <w:color w:val="auto"/>
        </w:rPr>
        <w:t xml:space="preserve">obejmują, w szczególności:  </w:t>
      </w:r>
    </w:p>
    <w:p w14:paraId="7D28A661" w14:textId="77777777" w:rsidR="006778A3" w:rsidRPr="002C124B" w:rsidRDefault="006855B8">
      <w:pPr>
        <w:numPr>
          <w:ilvl w:val="1"/>
          <w:numId w:val="6"/>
        </w:numPr>
        <w:ind w:right="49" w:hanging="434"/>
        <w:rPr>
          <w:color w:val="auto"/>
        </w:rPr>
      </w:pPr>
      <w:r w:rsidRPr="002C124B">
        <w:rPr>
          <w:color w:val="auto"/>
        </w:rPr>
        <w:t xml:space="preserve">spełnianie wymagań w zakresie zarządzania Zasobami elastyczności, </w:t>
      </w:r>
    </w:p>
    <w:p w14:paraId="1B83E155" w14:textId="1FC66F53" w:rsidR="006778A3" w:rsidRPr="002C124B" w:rsidRDefault="006855B8">
      <w:pPr>
        <w:numPr>
          <w:ilvl w:val="1"/>
          <w:numId w:val="6"/>
        </w:numPr>
        <w:ind w:right="49" w:hanging="434"/>
        <w:rPr>
          <w:color w:val="auto"/>
        </w:rPr>
      </w:pPr>
      <w:r w:rsidRPr="002C124B">
        <w:rPr>
          <w:color w:val="auto"/>
        </w:rPr>
        <w:t xml:space="preserve">stosowanie się do warunków techniczno-ruchowej współpracy </w:t>
      </w:r>
      <w:r w:rsidRPr="002C124B">
        <w:rPr>
          <w:b/>
          <w:color w:val="auto"/>
        </w:rPr>
        <w:t>Stron</w:t>
      </w:r>
      <w:r w:rsidRPr="002C124B">
        <w:rPr>
          <w:color w:val="auto"/>
        </w:rPr>
        <w:t>, w tym utrzymywanie gotowości do odbioru Komunikatów</w:t>
      </w:r>
      <w:r w:rsidRPr="002C124B">
        <w:rPr>
          <w:i/>
          <w:color w:val="auto"/>
        </w:rPr>
        <w:t xml:space="preserve"> </w:t>
      </w:r>
      <w:r w:rsidRPr="002C124B">
        <w:rPr>
          <w:color w:val="auto"/>
        </w:rPr>
        <w:t xml:space="preserve">od </w:t>
      </w:r>
      <w:r w:rsidRPr="002C124B">
        <w:rPr>
          <w:b/>
          <w:color w:val="auto"/>
        </w:rPr>
        <w:t>TAURON Dystrybucja</w:t>
      </w:r>
      <w:r w:rsidRPr="002C124B">
        <w:rPr>
          <w:color w:val="auto"/>
        </w:rPr>
        <w:t xml:space="preserve">, </w:t>
      </w:r>
    </w:p>
    <w:p w14:paraId="537CD6CB" w14:textId="1F3EE00A" w:rsidR="0026654F" w:rsidRPr="002C124B" w:rsidRDefault="0026654F">
      <w:pPr>
        <w:numPr>
          <w:ilvl w:val="1"/>
          <w:numId w:val="6"/>
        </w:numPr>
        <w:ind w:right="49" w:hanging="434"/>
        <w:rPr>
          <w:color w:val="auto"/>
        </w:rPr>
      </w:pPr>
      <w:r w:rsidRPr="002C124B">
        <w:rPr>
          <w:color w:val="auto"/>
        </w:rPr>
        <w:t>posiadanie przez cały okres świadczenia Usługi elastyczności ważnego Certyfikatu elastyczności,</w:t>
      </w:r>
    </w:p>
    <w:p w14:paraId="2D684ABA" w14:textId="7773AFCC" w:rsidR="006778A3" w:rsidRPr="002C124B" w:rsidRDefault="006855B8">
      <w:pPr>
        <w:numPr>
          <w:ilvl w:val="1"/>
          <w:numId w:val="6"/>
        </w:numPr>
        <w:ind w:right="49" w:hanging="434"/>
        <w:rPr>
          <w:color w:val="auto"/>
        </w:rPr>
      </w:pPr>
      <w:r w:rsidRPr="002C124B">
        <w:rPr>
          <w:color w:val="auto"/>
        </w:rPr>
        <w:t xml:space="preserve">zapewnienie niezwłocznego przystępowania do usuwania zakłóceń i awarii </w:t>
      </w:r>
      <w:r w:rsidR="00C1730F" w:rsidRPr="002C124B">
        <w:rPr>
          <w:color w:val="auto"/>
        </w:rPr>
        <w:br/>
      </w:r>
      <w:r w:rsidRPr="002C124B">
        <w:rPr>
          <w:color w:val="auto"/>
        </w:rPr>
        <w:t xml:space="preserve">w systemach służących wymianie informacji utrudniających lub uniemożliwiających świadczenie i rozliczanie Usługi elastyczności, </w:t>
      </w:r>
    </w:p>
    <w:p w14:paraId="15079B0A" w14:textId="01B238CC" w:rsidR="006778A3" w:rsidRPr="002C124B" w:rsidRDefault="006855B8">
      <w:pPr>
        <w:numPr>
          <w:ilvl w:val="1"/>
          <w:numId w:val="6"/>
        </w:numPr>
        <w:ind w:right="49" w:hanging="434"/>
        <w:rPr>
          <w:color w:val="auto"/>
        </w:rPr>
      </w:pPr>
      <w:r w:rsidRPr="002C124B">
        <w:rPr>
          <w:color w:val="auto"/>
        </w:rPr>
        <w:t>terminowe przekazywanie danych i informacji, niezbędnych do korzystania</w:t>
      </w:r>
      <w:r w:rsidR="00C1730F" w:rsidRPr="002C124B">
        <w:rPr>
          <w:color w:val="auto"/>
        </w:rPr>
        <w:br/>
      </w:r>
      <w:r w:rsidRPr="002C124B">
        <w:rPr>
          <w:color w:val="auto"/>
        </w:rPr>
        <w:t xml:space="preserve"> i rozliczania Usługi elastyczności przez </w:t>
      </w:r>
      <w:r w:rsidRPr="002C124B">
        <w:rPr>
          <w:b/>
          <w:color w:val="auto"/>
        </w:rPr>
        <w:t>TAURON Dystrybucja</w:t>
      </w:r>
      <w:r w:rsidRPr="002C124B">
        <w:rPr>
          <w:color w:val="auto"/>
        </w:rPr>
        <w:t xml:space="preserve">, zgodnie </w:t>
      </w:r>
      <w:r w:rsidR="00C1730F" w:rsidRPr="002C124B">
        <w:rPr>
          <w:color w:val="auto"/>
        </w:rPr>
        <w:br/>
      </w:r>
      <w:r w:rsidRPr="002C124B">
        <w:rPr>
          <w:color w:val="auto"/>
        </w:rPr>
        <w:t xml:space="preserve">z postanowieniami Umowy, </w:t>
      </w:r>
    </w:p>
    <w:p w14:paraId="5FD37D76" w14:textId="77777777" w:rsidR="006778A3" w:rsidRPr="002C124B" w:rsidRDefault="006855B8">
      <w:pPr>
        <w:numPr>
          <w:ilvl w:val="1"/>
          <w:numId w:val="6"/>
        </w:numPr>
        <w:ind w:right="49" w:hanging="434"/>
        <w:rPr>
          <w:color w:val="auto"/>
        </w:rPr>
      </w:pPr>
      <w:r w:rsidRPr="002C124B">
        <w:rPr>
          <w:color w:val="auto"/>
        </w:rPr>
        <w:t xml:space="preserve">przekazanie do </w:t>
      </w:r>
      <w:r w:rsidRPr="002C124B">
        <w:rPr>
          <w:b/>
          <w:color w:val="auto"/>
        </w:rPr>
        <w:t>TAURON</w:t>
      </w:r>
      <w:r w:rsidRPr="002C124B">
        <w:rPr>
          <w:color w:val="auto"/>
        </w:rPr>
        <w:t xml:space="preserve"> </w:t>
      </w:r>
      <w:r w:rsidRPr="002C124B">
        <w:rPr>
          <w:b/>
          <w:color w:val="auto"/>
        </w:rPr>
        <w:t>Dystrybucja</w:t>
      </w:r>
      <w:r w:rsidRPr="002C124B">
        <w:rPr>
          <w:color w:val="auto"/>
        </w:rPr>
        <w:t xml:space="preserve"> danych teleadresowych osób odpowiedzialnych za zarządzanie Zasobem elastyczności oraz ich aktualizowanie, </w:t>
      </w:r>
    </w:p>
    <w:p w14:paraId="4F8105DC" w14:textId="77777777" w:rsidR="006778A3" w:rsidRPr="002C124B" w:rsidRDefault="006855B8">
      <w:pPr>
        <w:numPr>
          <w:ilvl w:val="1"/>
          <w:numId w:val="6"/>
        </w:numPr>
        <w:ind w:right="49" w:hanging="434"/>
        <w:rPr>
          <w:color w:val="auto"/>
        </w:rPr>
      </w:pPr>
      <w:r w:rsidRPr="002C124B">
        <w:rPr>
          <w:color w:val="auto"/>
        </w:rPr>
        <w:t xml:space="preserve">przekazywanie </w:t>
      </w:r>
      <w:r w:rsidRPr="002C124B">
        <w:rPr>
          <w:b/>
          <w:color w:val="auto"/>
        </w:rPr>
        <w:t>TAURON Dystrybucja</w:t>
      </w:r>
      <w:r w:rsidRPr="002C124B">
        <w:rPr>
          <w:color w:val="auto"/>
        </w:rPr>
        <w:t xml:space="preserve"> wszelkich informacji lub danych, które niezbędne będą dla </w:t>
      </w:r>
      <w:r w:rsidRPr="002C124B">
        <w:rPr>
          <w:b/>
          <w:color w:val="auto"/>
        </w:rPr>
        <w:t>TAURON Dystrybucja,</w:t>
      </w:r>
      <w:r w:rsidRPr="002C124B">
        <w:rPr>
          <w:color w:val="auto"/>
        </w:rPr>
        <w:t xml:space="preserve"> celem właściwej realizacji Umowy, w tym rozliczenia Usługi elastyczności. </w:t>
      </w:r>
    </w:p>
    <w:p w14:paraId="23CABBA4" w14:textId="77777777" w:rsidR="006778A3" w:rsidRPr="002C124B" w:rsidRDefault="006855B8">
      <w:pPr>
        <w:numPr>
          <w:ilvl w:val="0"/>
          <w:numId w:val="6"/>
        </w:numPr>
        <w:ind w:right="49" w:hanging="420"/>
        <w:rPr>
          <w:color w:val="auto"/>
        </w:rPr>
      </w:pPr>
      <w:r w:rsidRPr="002C124B">
        <w:rPr>
          <w:color w:val="auto"/>
        </w:rPr>
        <w:t xml:space="preserve">W ramach korzystania z Usługi elastyczności, podstawowe zobowiązania </w:t>
      </w:r>
      <w:r w:rsidRPr="002C124B">
        <w:rPr>
          <w:b/>
          <w:color w:val="auto"/>
        </w:rPr>
        <w:t>TAURON Dystrybucja</w:t>
      </w:r>
      <w:r w:rsidRPr="002C124B">
        <w:rPr>
          <w:color w:val="auto"/>
        </w:rPr>
        <w:t xml:space="preserve"> obejmują:  </w:t>
      </w:r>
    </w:p>
    <w:p w14:paraId="338D3994" w14:textId="77777777" w:rsidR="006778A3" w:rsidRPr="002C124B" w:rsidRDefault="006855B8">
      <w:pPr>
        <w:numPr>
          <w:ilvl w:val="1"/>
          <w:numId w:val="6"/>
        </w:numPr>
        <w:ind w:right="49" w:hanging="434"/>
        <w:rPr>
          <w:color w:val="auto"/>
        </w:rPr>
      </w:pPr>
      <w:r w:rsidRPr="002C124B">
        <w:rPr>
          <w:color w:val="auto"/>
        </w:rPr>
        <w:t xml:space="preserve">niezwłoczne przystępowanie do usuwania zakłóceń i awarii w systemach służących wymianie informacji, utrudniających lub uniemożliwiających świadczenie i rozliczanie Usługi elastyczności, </w:t>
      </w:r>
    </w:p>
    <w:p w14:paraId="4BE6A2AE" w14:textId="2890AD73" w:rsidR="006778A3" w:rsidRPr="002C124B" w:rsidRDefault="006855B8">
      <w:pPr>
        <w:numPr>
          <w:ilvl w:val="1"/>
          <w:numId w:val="6"/>
        </w:numPr>
        <w:ind w:right="49" w:hanging="434"/>
        <w:rPr>
          <w:color w:val="auto"/>
        </w:rPr>
      </w:pPr>
      <w:r w:rsidRPr="002C124B">
        <w:rPr>
          <w:color w:val="auto"/>
        </w:rPr>
        <w:t xml:space="preserve">terminowe przekazywanie danych i informacji, niezbędnych do świadczenia </w:t>
      </w:r>
      <w:r w:rsidR="00DC6ED8" w:rsidRPr="002C124B">
        <w:rPr>
          <w:color w:val="auto"/>
        </w:rPr>
        <w:t xml:space="preserve">Usługi elastyczności </w:t>
      </w:r>
      <w:r w:rsidRPr="002C124B">
        <w:rPr>
          <w:color w:val="auto"/>
        </w:rPr>
        <w:t xml:space="preserve">przez </w:t>
      </w:r>
      <w:r w:rsidRPr="002C124B">
        <w:rPr>
          <w:b/>
          <w:color w:val="auto"/>
        </w:rPr>
        <w:t>Dostawcę Usługi</w:t>
      </w:r>
      <w:r w:rsidRPr="002C124B">
        <w:rPr>
          <w:color w:val="auto"/>
        </w:rPr>
        <w:t xml:space="preserve">, zgodnie z postanowieniami Umowy, </w:t>
      </w:r>
    </w:p>
    <w:p w14:paraId="7AB6F366" w14:textId="77777777" w:rsidR="006778A3" w:rsidRPr="002C124B" w:rsidRDefault="006855B8">
      <w:pPr>
        <w:numPr>
          <w:ilvl w:val="1"/>
          <w:numId w:val="6"/>
        </w:numPr>
        <w:ind w:right="49" w:hanging="434"/>
        <w:rPr>
          <w:color w:val="auto"/>
        </w:rPr>
      </w:pPr>
      <w:r w:rsidRPr="002C124B">
        <w:rPr>
          <w:color w:val="auto"/>
        </w:rPr>
        <w:t xml:space="preserve">ustalanie należnego Dostawcy Usługi wynagrodzenia oraz dokonywanie płatności wynagrodzenia dla Dostawcy Usługi, zgodnie z postanowieniami Umowy. </w:t>
      </w:r>
    </w:p>
    <w:p w14:paraId="57A49C78" w14:textId="77777777" w:rsidR="006778A3" w:rsidRPr="002C124B" w:rsidRDefault="006855B8">
      <w:pPr>
        <w:spacing w:after="13" w:line="259" w:lineRule="auto"/>
        <w:ind w:left="996" w:firstLine="0"/>
        <w:jc w:val="left"/>
        <w:rPr>
          <w:color w:val="auto"/>
        </w:rPr>
      </w:pPr>
      <w:r w:rsidRPr="002C124B">
        <w:rPr>
          <w:color w:val="auto"/>
        </w:rPr>
        <w:t xml:space="preserve"> </w:t>
      </w:r>
    </w:p>
    <w:p w14:paraId="6B92CB19" w14:textId="48E1B749" w:rsidR="00CC0677" w:rsidRPr="002C124B" w:rsidRDefault="00CC0677">
      <w:pPr>
        <w:spacing w:after="160" w:line="278" w:lineRule="auto"/>
        <w:ind w:left="0" w:firstLine="0"/>
        <w:jc w:val="left"/>
        <w:rPr>
          <w:color w:val="auto"/>
        </w:rPr>
      </w:pPr>
      <w:r w:rsidRPr="002C124B">
        <w:rPr>
          <w:color w:val="auto"/>
        </w:rPr>
        <w:br w:type="page"/>
      </w:r>
    </w:p>
    <w:p w14:paraId="611390B7" w14:textId="77777777" w:rsidR="006778A3" w:rsidRPr="002C124B" w:rsidRDefault="006855B8">
      <w:pPr>
        <w:spacing w:line="267" w:lineRule="auto"/>
        <w:ind w:left="527" w:right="437" w:hanging="10"/>
        <w:jc w:val="center"/>
        <w:rPr>
          <w:color w:val="auto"/>
        </w:rPr>
      </w:pPr>
      <w:r w:rsidRPr="002C124B">
        <w:rPr>
          <w:b/>
          <w:color w:val="auto"/>
        </w:rPr>
        <w:lastRenderedPageBreak/>
        <w:t xml:space="preserve">§ 3 </w:t>
      </w:r>
    </w:p>
    <w:p w14:paraId="46A3B69D" w14:textId="77777777" w:rsidR="006778A3" w:rsidRPr="002C124B" w:rsidRDefault="006855B8">
      <w:pPr>
        <w:spacing w:line="267" w:lineRule="auto"/>
        <w:ind w:left="527" w:right="441" w:hanging="10"/>
        <w:jc w:val="center"/>
        <w:rPr>
          <w:color w:val="auto"/>
        </w:rPr>
      </w:pPr>
      <w:r w:rsidRPr="002C124B">
        <w:rPr>
          <w:b/>
          <w:color w:val="auto"/>
        </w:rPr>
        <w:t xml:space="preserve">Zasady i warunki realizacji Usługi elastyczności </w:t>
      </w:r>
    </w:p>
    <w:p w14:paraId="11A181B9" w14:textId="77777777" w:rsidR="006778A3" w:rsidRPr="002C124B" w:rsidRDefault="006855B8">
      <w:pPr>
        <w:spacing w:after="14" w:line="259" w:lineRule="auto"/>
        <w:ind w:left="141" w:firstLine="0"/>
        <w:jc w:val="center"/>
        <w:rPr>
          <w:color w:val="auto"/>
        </w:rPr>
      </w:pPr>
      <w:r w:rsidRPr="002C124B">
        <w:rPr>
          <w:b/>
          <w:color w:val="auto"/>
        </w:rPr>
        <w:t xml:space="preserve"> </w:t>
      </w:r>
    </w:p>
    <w:p w14:paraId="7BFA6421" w14:textId="073BD909" w:rsidR="006778A3" w:rsidRPr="002C124B" w:rsidRDefault="006855B8">
      <w:pPr>
        <w:numPr>
          <w:ilvl w:val="0"/>
          <w:numId w:val="7"/>
        </w:numPr>
        <w:ind w:right="49" w:hanging="420"/>
        <w:rPr>
          <w:color w:val="auto"/>
        </w:rPr>
      </w:pPr>
      <w:r w:rsidRPr="002C124B">
        <w:rPr>
          <w:color w:val="auto"/>
        </w:rPr>
        <w:t xml:space="preserve">Usługa będąca przedmiotem Umowy jest realizowana przez </w:t>
      </w:r>
      <w:r w:rsidRPr="002C124B">
        <w:rPr>
          <w:b/>
          <w:bCs/>
          <w:color w:val="auto"/>
        </w:rPr>
        <w:t>Dostawcę Usługi</w:t>
      </w:r>
      <w:r w:rsidRPr="002C124B">
        <w:rPr>
          <w:color w:val="auto"/>
        </w:rPr>
        <w:t xml:space="preserve"> na zapotrzebowanie </w:t>
      </w:r>
      <w:r w:rsidRPr="002C124B">
        <w:rPr>
          <w:b/>
          <w:bCs/>
          <w:color w:val="auto"/>
        </w:rPr>
        <w:t>TAURON Dystrybucja,</w:t>
      </w:r>
      <w:r w:rsidRPr="002C124B">
        <w:rPr>
          <w:color w:val="auto"/>
        </w:rPr>
        <w:t xml:space="preserve"> na następujących zasadach:  </w:t>
      </w:r>
    </w:p>
    <w:p w14:paraId="1D26D62C" w14:textId="6A0DA5FC" w:rsidR="00C7569A" w:rsidRPr="002C124B" w:rsidRDefault="006855B8" w:rsidP="00C7569A">
      <w:pPr>
        <w:numPr>
          <w:ilvl w:val="1"/>
          <w:numId w:val="7"/>
        </w:numPr>
        <w:ind w:left="1124" w:right="49" w:hanging="358"/>
        <w:rPr>
          <w:color w:val="auto"/>
        </w:rPr>
      </w:pPr>
      <w:r w:rsidRPr="002C124B">
        <w:rPr>
          <w:color w:val="auto"/>
        </w:rPr>
        <w:t xml:space="preserve">W przypadku zawarcia przez </w:t>
      </w:r>
      <w:r w:rsidRPr="002C124B">
        <w:rPr>
          <w:b/>
          <w:bCs/>
          <w:color w:val="auto"/>
        </w:rPr>
        <w:t>TAURON Dystrybucja</w:t>
      </w:r>
      <w:r w:rsidRPr="002C124B">
        <w:rPr>
          <w:color w:val="auto"/>
        </w:rPr>
        <w:t xml:space="preserve"> umów </w:t>
      </w:r>
      <w:r w:rsidR="00142C27" w:rsidRPr="002C124B">
        <w:rPr>
          <w:color w:val="auto"/>
        </w:rPr>
        <w:t>o świa</w:t>
      </w:r>
      <w:r w:rsidR="00F4410D" w:rsidRPr="002C124B">
        <w:rPr>
          <w:color w:val="auto"/>
        </w:rPr>
        <w:t xml:space="preserve">dczenie </w:t>
      </w:r>
      <w:r w:rsidR="7BC91560" w:rsidRPr="002C124B">
        <w:rPr>
          <w:color w:val="auto"/>
        </w:rPr>
        <w:t>U</w:t>
      </w:r>
      <w:r w:rsidR="00F4410D" w:rsidRPr="002C124B">
        <w:rPr>
          <w:color w:val="auto"/>
        </w:rPr>
        <w:t xml:space="preserve">sługi elastyczności </w:t>
      </w:r>
      <w:r w:rsidRPr="002C124B">
        <w:rPr>
          <w:color w:val="auto"/>
        </w:rPr>
        <w:t xml:space="preserve">z wieloma Dostawcami Usługi dostępnymi w Obszarze sieci dystrybucyjnej z ograniczeniami, </w:t>
      </w:r>
      <w:r w:rsidRPr="002C124B">
        <w:rPr>
          <w:b/>
          <w:bCs/>
          <w:color w:val="auto"/>
        </w:rPr>
        <w:t>TAURON Dystrybucja</w:t>
      </w:r>
      <w:r w:rsidRPr="002C124B">
        <w:rPr>
          <w:color w:val="auto"/>
        </w:rPr>
        <w:t xml:space="preserve"> będzie kierował Wezwania do aktywacji Usług elastyczności w zależności od mocy niezbędnej dla wyeliminowania ograniczenia w sieci, rozpoczynając kierowanie wezwania od </w:t>
      </w:r>
      <w:r w:rsidRPr="002C124B">
        <w:rPr>
          <w:b/>
          <w:bCs/>
          <w:color w:val="auto"/>
        </w:rPr>
        <w:t>Dostawcy Usługi</w:t>
      </w:r>
      <w:r w:rsidRPr="002C124B">
        <w:rPr>
          <w:color w:val="auto"/>
        </w:rPr>
        <w:t xml:space="preserve"> o najniższej oferowanej cenie, a następnie do kolejnych</w:t>
      </w:r>
      <w:r w:rsidR="00373812" w:rsidRPr="002C124B">
        <w:rPr>
          <w:color w:val="auto"/>
        </w:rPr>
        <w:t xml:space="preserve"> </w:t>
      </w:r>
      <w:r w:rsidR="00C7569A" w:rsidRPr="002C124B">
        <w:rPr>
          <w:color w:val="auto"/>
        </w:rPr>
        <w:t>– dopóki ograniczenie w sieci nie zostanie wyeliminowane.</w:t>
      </w:r>
    </w:p>
    <w:p w14:paraId="471BDB77" w14:textId="45D280E6" w:rsidR="006778A3" w:rsidRPr="002C124B" w:rsidRDefault="006855B8" w:rsidP="008F5871">
      <w:pPr>
        <w:numPr>
          <w:ilvl w:val="1"/>
          <w:numId w:val="7"/>
        </w:numPr>
        <w:ind w:left="993" w:right="49" w:hanging="426"/>
        <w:rPr>
          <w:color w:val="auto"/>
        </w:rPr>
      </w:pPr>
      <w:r w:rsidRPr="002C124B">
        <w:rPr>
          <w:b/>
          <w:color w:val="auto"/>
        </w:rPr>
        <w:t>Dostawca Usługi</w:t>
      </w:r>
      <w:r w:rsidRPr="002C124B">
        <w:rPr>
          <w:color w:val="auto"/>
        </w:rPr>
        <w:t xml:space="preserve"> zapewnia możliwość dostarczenia Usługi elastyczności na rzecz </w:t>
      </w:r>
      <w:r w:rsidRPr="002C124B">
        <w:rPr>
          <w:b/>
          <w:color w:val="auto"/>
        </w:rPr>
        <w:t>TAURON Dystrybucja</w:t>
      </w:r>
      <w:r w:rsidRPr="002C124B">
        <w:rPr>
          <w:color w:val="auto"/>
        </w:rPr>
        <w:t xml:space="preserve"> od poniedziałku </w:t>
      </w:r>
      <w:r w:rsidR="001F66A9" w:rsidRPr="002C124B">
        <w:rPr>
          <w:color w:val="auto"/>
        </w:rPr>
        <w:t xml:space="preserve">do niedzieli w godzinach </w:t>
      </w:r>
      <w:r w:rsidRPr="002C124B">
        <w:rPr>
          <w:color w:val="auto"/>
        </w:rPr>
        <w:t>od godz. 0</w:t>
      </w:r>
      <w:r w:rsidR="009D7E34" w:rsidRPr="002C124B">
        <w:rPr>
          <w:color w:val="auto"/>
        </w:rPr>
        <w:t>7</w:t>
      </w:r>
      <w:r w:rsidRPr="002C124B">
        <w:rPr>
          <w:color w:val="auto"/>
        </w:rPr>
        <w:t xml:space="preserve">:00 do godz. </w:t>
      </w:r>
      <w:r w:rsidR="009D7E34" w:rsidRPr="002C124B">
        <w:rPr>
          <w:color w:val="auto"/>
        </w:rPr>
        <w:t>18</w:t>
      </w:r>
      <w:r w:rsidRPr="002C124B">
        <w:rPr>
          <w:color w:val="auto"/>
        </w:rPr>
        <w:t xml:space="preserve">:00. </w:t>
      </w:r>
    </w:p>
    <w:p w14:paraId="12BF42B8" w14:textId="4A88BF30" w:rsidR="006778A3" w:rsidRPr="002C124B" w:rsidRDefault="006855B8" w:rsidP="008F5871">
      <w:pPr>
        <w:numPr>
          <w:ilvl w:val="1"/>
          <w:numId w:val="7"/>
        </w:numPr>
        <w:ind w:left="993" w:right="49" w:hanging="426"/>
        <w:rPr>
          <w:color w:val="auto"/>
        </w:rPr>
      </w:pPr>
      <w:r w:rsidRPr="002C124B">
        <w:rPr>
          <w:color w:val="auto"/>
        </w:rPr>
        <w:t xml:space="preserve">Usługa elastyczności powinna być Aktywowana przez </w:t>
      </w:r>
      <w:r w:rsidRPr="002C124B">
        <w:rPr>
          <w:b/>
          <w:bCs/>
          <w:color w:val="auto"/>
        </w:rPr>
        <w:t>Dostawcę Usługi</w:t>
      </w:r>
      <w:r w:rsidRPr="002C124B">
        <w:rPr>
          <w:color w:val="auto"/>
        </w:rPr>
        <w:t xml:space="preserve">, po przekazaniu przez Dyspozytora Wezwania do aktywacji. </w:t>
      </w:r>
    </w:p>
    <w:p w14:paraId="4E6F4231" w14:textId="6448E3A6" w:rsidR="006778A3" w:rsidRPr="002C124B" w:rsidRDefault="006855B8" w:rsidP="008F5871">
      <w:pPr>
        <w:numPr>
          <w:ilvl w:val="1"/>
          <w:numId w:val="7"/>
        </w:numPr>
        <w:ind w:left="993" w:right="49" w:hanging="426"/>
        <w:rPr>
          <w:color w:val="auto"/>
        </w:rPr>
      </w:pPr>
      <w:r w:rsidRPr="002C124B">
        <w:rPr>
          <w:color w:val="auto"/>
        </w:rPr>
        <w:t xml:space="preserve">Dyspozytor przekazuje </w:t>
      </w:r>
      <w:r w:rsidRPr="002C124B">
        <w:rPr>
          <w:b/>
          <w:color w:val="auto"/>
        </w:rPr>
        <w:t>Dostawcy Usługi</w:t>
      </w:r>
      <w:r w:rsidRPr="002C124B">
        <w:rPr>
          <w:color w:val="auto"/>
        </w:rPr>
        <w:t xml:space="preserve"> Wezwanie do aktywacji w terminie nie później niż </w:t>
      </w:r>
      <w:r w:rsidR="00663DB5" w:rsidRPr="002C124B">
        <w:rPr>
          <w:color w:val="auto"/>
        </w:rPr>
        <w:t>30 minut</w:t>
      </w:r>
      <w:r w:rsidRPr="002C124B">
        <w:rPr>
          <w:color w:val="auto"/>
        </w:rPr>
        <w:t xml:space="preserve"> przed początkiem Okna aktywacji Usługi. </w:t>
      </w:r>
    </w:p>
    <w:p w14:paraId="1D4B383B" w14:textId="77777777" w:rsidR="006778A3" w:rsidRPr="002C124B" w:rsidRDefault="006855B8" w:rsidP="008F5871">
      <w:pPr>
        <w:numPr>
          <w:ilvl w:val="1"/>
          <w:numId w:val="7"/>
        </w:numPr>
        <w:ind w:left="993" w:right="49" w:hanging="426"/>
        <w:rPr>
          <w:color w:val="auto"/>
        </w:rPr>
      </w:pPr>
      <w:r w:rsidRPr="002C124B">
        <w:rPr>
          <w:color w:val="auto"/>
        </w:rPr>
        <w:t xml:space="preserve">Usługa wykonywana będzie przez </w:t>
      </w:r>
      <w:r w:rsidRPr="002C124B">
        <w:rPr>
          <w:b/>
          <w:color w:val="auto"/>
        </w:rPr>
        <w:t>Dostawcę Usługi</w:t>
      </w:r>
      <w:r w:rsidRPr="002C124B">
        <w:rPr>
          <w:color w:val="auto"/>
        </w:rPr>
        <w:t xml:space="preserve"> w Oknie aktywacji, obejmującym pełną godzinę świadczenia Usługi elastyczności lub jej wielokrotność. </w:t>
      </w:r>
    </w:p>
    <w:p w14:paraId="69B8EE85" w14:textId="77777777" w:rsidR="006778A3" w:rsidRPr="002C124B" w:rsidRDefault="006855B8" w:rsidP="008F5871">
      <w:pPr>
        <w:numPr>
          <w:ilvl w:val="1"/>
          <w:numId w:val="7"/>
        </w:numPr>
        <w:ind w:left="993" w:right="49" w:hanging="426"/>
        <w:rPr>
          <w:color w:val="auto"/>
        </w:rPr>
      </w:pPr>
      <w:r w:rsidRPr="002C124B">
        <w:rPr>
          <w:color w:val="auto"/>
        </w:rPr>
        <w:t xml:space="preserve">Usługa powinna być Dezaktywowana przez </w:t>
      </w:r>
      <w:r w:rsidRPr="002C124B">
        <w:rPr>
          <w:b/>
          <w:color w:val="auto"/>
        </w:rPr>
        <w:t>Dostawcę Usługi</w:t>
      </w:r>
      <w:r w:rsidRPr="002C124B">
        <w:rPr>
          <w:color w:val="auto"/>
        </w:rPr>
        <w:t xml:space="preserve"> po upływie Okna aktywacji Usługi. </w:t>
      </w:r>
    </w:p>
    <w:p w14:paraId="76A36245" w14:textId="29A1C010" w:rsidR="006778A3" w:rsidRPr="002C124B" w:rsidRDefault="006855B8" w:rsidP="008F5871">
      <w:pPr>
        <w:numPr>
          <w:ilvl w:val="1"/>
          <w:numId w:val="7"/>
        </w:numPr>
        <w:ind w:left="993" w:right="49" w:hanging="426"/>
        <w:rPr>
          <w:color w:val="auto"/>
        </w:rPr>
      </w:pPr>
      <w:r w:rsidRPr="002C124B">
        <w:rPr>
          <w:color w:val="auto"/>
        </w:rPr>
        <w:t xml:space="preserve">W sytuacjach doraźnych, wynikających z pracy sieci, Dyspozytor może wezwać </w:t>
      </w:r>
      <w:r w:rsidRPr="002C124B">
        <w:rPr>
          <w:b/>
          <w:bCs/>
          <w:color w:val="auto"/>
        </w:rPr>
        <w:t>Dostawcę Usługi</w:t>
      </w:r>
      <w:r w:rsidRPr="002C124B">
        <w:rPr>
          <w:color w:val="auto"/>
        </w:rPr>
        <w:t xml:space="preserve"> do wcześniejszego Dezaktywowania Usługi elastyczności, </w:t>
      </w:r>
      <w:r w:rsidR="001E1B2C" w:rsidRPr="002C124B">
        <w:rPr>
          <w:color w:val="auto"/>
        </w:rPr>
        <w:br/>
      </w:r>
      <w:r w:rsidRPr="002C124B">
        <w:rPr>
          <w:color w:val="auto"/>
        </w:rPr>
        <w:t xml:space="preserve">z terminem </w:t>
      </w:r>
      <w:r w:rsidR="00803AC9" w:rsidRPr="002C124B">
        <w:rPr>
          <w:color w:val="auto"/>
        </w:rPr>
        <w:t>do</w:t>
      </w:r>
      <w:r w:rsidRPr="002C124B">
        <w:rPr>
          <w:color w:val="auto"/>
        </w:rPr>
        <w:t xml:space="preserve"> 15 minut od otrzymania Wezwania do dezaktywacji. </w:t>
      </w:r>
    </w:p>
    <w:p w14:paraId="74FDD7DD" w14:textId="77777777" w:rsidR="006778A3" w:rsidRPr="002C124B" w:rsidRDefault="006855B8">
      <w:pPr>
        <w:numPr>
          <w:ilvl w:val="0"/>
          <w:numId w:val="7"/>
        </w:numPr>
        <w:ind w:right="49" w:hanging="420"/>
        <w:rPr>
          <w:color w:val="auto"/>
        </w:rPr>
      </w:pPr>
      <w:r w:rsidRPr="002C124B">
        <w:rPr>
          <w:b/>
          <w:color w:val="auto"/>
        </w:rPr>
        <w:t>TAURON</w:t>
      </w:r>
      <w:r w:rsidRPr="002C124B">
        <w:rPr>
          <w:color w:val="auto"/>
        </w:rPr>
        <w:t xml:space="preserve"> </w:t>
      </w:r>
      <w:r w:rsidRPr="002C124B">
        <w:rPr>
          <w:b/>
          <w:color w:val="auto"/>
        </w:rPr>
        <w:t>Dystrybucja</w:t>
      </w:r>
      <w:r w:rsidRPr="002C124B">
        <w:rPr>
          <w:color w:val="auto"/>
        </w:rPr>
        <w:t xml:space="preserve"> aktywuje Usługę elastyczności poprzez przekazanie </w:t>
      </w:r>
      <w:r w:rsidRPr="002C124B">
        <w:rPr>
          <w:b/>
          <w:color w:val="auto"/>
        </w:rPr>
        <w:t xml:space="preserve">Dostawcy Usługi </w:t>
      </w:r>
      <w:r w:rsidRPr="002C124B">
        <w:rPr>
          <w:color w:val="auto"/>
        </w:rPr>
        <w:t xml:space="preserve">Wezwania do aktywacji.  </w:t>
      </w:r>
    </w:p>
    <w:p w14:paraId="494F4194" w14:textId="77777777" w:rsidR="006778A3" w:rsidRPr="002C124B" w:rsidRDefault="006855B8">
      <w:pPr>
        <w:numPr>
          <w:ilvl w:val="0"/>
          <w:numId w:val="7"/>
        </w:numPr>
        <w:ind w:right="49" w:hanging="420"/>
        <w:rPr>
          <w:color w:val="auto"/>
        </w:rPr>
      </w:pPr>
      <w:r w:rsidRPr="002C124B">
        <w:rPr>
          <w:b/>
          <w:color w:val="auto"/>
        </w:rPr>
        <w:t>Dostawca Usługi</w:t>
      </w:r>
      <w:r w:rsidRPr="002C124B">
        <w:rPr>
          <w:color w:val="auto"/>
        </w:rPr>
        <w:t xml:space="preserve"> jest zobowiązany do wykonania zakresu Usługi elastyczności, zgodnej z przesłanym przez </w:t>
      </w:r>
      <w:r w:rsidRPr="002C124B">
        <w:rPr>
          <w:b/>
          <w:color w:val="auto"/>
        </w:rPr>
        <w:t>TAURON</w:t>
      </w:r>
      <w:r w:rsidRPr="002C124B">
        <w:rPr>
          <w:color w:val="auto"/>
        </w:rPr>
        <w:t xml:space="preserve"> </w:t>
      </w:r>
      <w:r w:rsidRPr="002C124B">
        <w:rPr>
          <w:b/>
          <w:color w:val="auto"/>
        </w:rPr>
        <w:t>Dystrybucja</w:t>
      </w:r>
      <w:r w:rsidRPr="002C124B">
        <w:rPr>
          <w:color w:val="auto"/>
        </w:rPr>
        <w:t xml:space="preserve"> Wezwaniem do aktywacji, o parametrach ustalonych, zgodnie z zasadami niniejszej Umowy.  </w:t>
      </w:r>
    </w:p>
    <w:p w14:paraId="0093B432" w14:textId="4C5A4451" w:rsidR="006778A3" w:rsidRPr="002C124B" w:rsidRDefault="006855B8">
      <w:pPr>
        <w:numPr>
          <w:ilvl w:val="0"/>
          <w:numId w:val="7"/>
        </w:numPr>
        <w:ind w:right="49" w:hanging="420"/>
        <w:rPr>
          <w:color w:val="auto"/>
        </w:rPr>
      </w:pPr>
      <w:r w:rsidRPr="002C124B">
        <w:rPr>
          <w:color w:val="auto"/>
        </w:rPr>
        <w:t xml:space="preserve">Uznaje się, że Usługa elastyczności została zrealizowana w pełnym zakresie, jeśli wolumen wykonanego zakresu Usługi elastyczności, zgodnie z odczytami pomiarów </w:t>
      </w:r>
      <w:r w:rsidR="001E1B2C" w:rsidRPr="002C124B">
        <w:rPr>
          <w:color w:val="auto"/>
        </w:rPr>
        <w:br/>
      </w:r>
      <w:r w:rsidRPr="002C124B">
        <w:rPr>
          <w:color w:val="auto"/>
        </w:rPr>
        <w:t>z układów pomiarowych oraz systemu SCADA, był zgodny z ustalon</w:t>
      </w:r>
      <w:r w:rsidR="00754DD1" w:rsidRPr="002C124B">
        <w:rPr>
          <w:color w:val="auto"/>
        </w:rPr>
        <w:t>ą wi</w:t>
      </w:r>
      <w:r w:rsidR="00AA25C3" w:rsidRPr="002C124B">
        <w:rPr>
          <w:color w:val="auto"/>
        </w:rPr>
        <w:t xml:space="preserve">elkością udostępnioną do </w:t>
      </w:r>
      <w:r w:rsidR="005158EF" w:rsidRPr="002C124B">
        <w:rPr>
          <w:color w:val="auto"/>
        </w:rPr>
        <w:t>U</w:t>
      </w:r>
      <w:r w:rsidR="00AA25C3" w:rsidRPr="002C124B">
        <w:rPr>
          <w:color w:val="auto"/>
        </w:rPr>
        <w:t>sługi elastyczności</w:t>
      </w:r>
      <w:r w:rsidR="004D1F8D" w:rsidRPr="002C124B">
        <w:rPr>
          <w:color w:val="auto"/>
        </w:rPr>
        <w:t>, z zastrzeżeniem § 4 ust. 9 i 10.</w:t>
      </w:r>
      <w:r w:rsidRPr="002C124B">
        <w:rPr>
          <w:color w:val="auto"/>
        </w:rPr>
        <w:t xml:space="preserve"> </w:t>
      </w:r>
    </w:p>
    <w:p w14:paraId="3D748515" w14:textId="5640FF8D" w:rsidR="006778A3" w:rsidRPr="002C124B" w:rsidRDefault="006855B8">
      <w:pPr>
        <w:numPr>
          <w:ilvl w:val="0"/>
          <w:numId w:val="7"/>
        </w:numPr>
        <w:ind w:right="49" w:hanging="420"/>
        <w:rPr>
          <w:color w:val="auto"/>
        </w:rPr>
      </w:pPr>
      <w:r w:rsidRPr="002C124B">
        <w:rPr>
          <w:b/>
          <w:color w:val="auto"/>
        </w:rPr>
        <w:t>TAURON</w:t>
      </w:r>
      <w:r w:rsidRPr="002C124B">
        <w:rPr>
          <w:color w:val="auto"/>
        </w:rPr>
        <w:t xml:space="preserve"> </w:t>
      </w:r>
      <w:r w:rsidRPr="002C124B">
        <w:rPr>
          <w:b/>
          <w:color w:val="auto"/>
        </w:rPr>
        <w:t>Dystrybucja</w:t>
      </w:r>
      <w:r w:rsidRPr="002C124B">
        <w:rPr>
          <w:color w:val="auto"/>
        </w:rPr>
        <w:t xml:space="preserve"> wskazuje, że ze względu na wymagania co do sposobu wykonania oraz charakter Usług objętych przedmiotem Umowy, w szczególności wymóg posiadania lub dysponowania przez </w:t>
      </w:r>
      <w:r w:rsidRPr="002C124B">
        <w:rPr>
          <w:b/>
          <w:color w:val="auto"/>
        </w:rPr>
        <w:t>Dostawcę</w:t>
      </w:r>
      <w:r w:rsidRPr="002C124B">
        <w:rPr>
          <w:color w:val="auto"/>
        </w:rPr>
        <w:t xml:space="preserve"> </w:t>
      </w:r>
      <w:r w:rsidRPr="002C124B">
        <w:rPr>
          <w:b/>
          <w:color w:val="auto"/>
        </w:rPr>
        <w:t>Usługi</w:t>
      </w:r>
      <w:r w:rsidRPr="002C124B">
        <w:rPr>
          <w:color w:val="auto"/>
        </w:rPr>
        <w:t xml:space="preserve"> - w celu możliwości wykonania Usługi - Zasobami elastyczności, dla których wydano </w:t>
      </w:r>
      <w:r w:rsidRPr="002C124B">
        <w:rPr>
          <w:b/>
          <w:color w:val="auto"/>
        </w:rPr>
        <w:t>Certyfikaty elastyczności</w:t>
      </w:r>
      <w:r w:rsidRPr="002C124B">
        <w:rPr>
          <w:color w:val="auto"/>
        </w:rPr>
        <w:t xml:space="preserve">, Usługa elastyczności objęta Umową nie podlega wykonaniu w podwykonawstwie (za pomocą podwykonawców). </w:t>
      </w:r>
    </w:p>
    <w:p w14:paraId="3A2242D5" w14:textId="77777777" w:rsidR="006778A3" w:rsidRPr="002C124B" w:rsidRDefault="006855B8">
      <w:pPr>
        <w:numPr>
          <w:ilvl w:val="0"/>
          <w:numId w:val="7"/>
        </w:numPr>
        <w:ind w:right="49" w:hanging="420"/>
        <w:rPr>
          <w:color w:val="auto"/>
        </w:rPr>
      </w:pPr>
      <w:r w:rsidRPr="002C124B">
        <w:rPr>
          <w:b/>
          <w:color w:val="auto"/>
        </w:rPr>
        <w:t xml:space="preserve">Strony </w:t>
      </w:r>
      <w:r w:rsidRPr="002C124B">
        <w:rPr>
          <w:color w:val="auto"/>
        </w:rPr>
        <w:t>ustalają następujące parametry związane z realizacją niniejszej Umowy</w:t>
      </w:r>
      <w:r w:rsidRPr="002C124B">
        <w:rPr>
          <w:b/>
          <w:color w:val="auto"/>
        </w:rPr>
        <w:t>:</w:t>
      </w:r>
      <w:r w:rsidRPr="002C124B">
        <w:rPr>
          <w:color w:val="auto"/>
        </w:rPr>
        <w:t xml:space="preserve">  </w:t>
      </w:r>
    </w:p>
    <w:p w14:paraId="4F6AC044" w14:textId="77777777" w:rsidR="006778A3" w:rsidRPr="002C124B" w:rsidRDefault="006855B8">
      <w:pPr>
        <w:spacing w:after="0" w:line="259" w:lineRule="auto"/>
        <w:ind w:left="142" w:firstLine="0"/>
        <w:jc w:val="left"/>
        <w:rPr>
          <w:color w:val="auto"/>
        </w:rPr>
      </w:pPr>
      <w:r w:rsidRPr="002C124B">
        <w:rPr>
          <w:color w:val="auto"/>
        </w:rPr>
        <w:t xml:space="preserve">  </w:t>
      </w:r>
    </w:p>
    <w:tbl>
      <w:tblPr>
        <w:tblStyle w:val="TableGrid"/>
        <w:tblW w:w="9064" w:type="dxa"/>
        <w:tblInd w:w="146" w:type="dxa"/>
        <w:tblCellMar>
          <w:top w:w="38" w:type="dxa"/>
          <w:left w:w="108" w:type="dxa"/>
          <w:right w:w="115" w:type="dxa"/>
        </w:tblCellMar>
        <w:tblLook w:val="04A0" w:firstRow="1" w:lastRow="0" w:firstColumn="1" w:lastColumn="0" w:noHBand="0" w:noVBand="1"/>
      </w:tblPr>
      <w:tblGrid>
        <w:gridCol w:w="4532"/>
        <w:gridCol w:w="4532"/>
      </w:tblGrid>
      <w:tr w:rsidR="006778A3" w:rsidRPr="002C124B" w14:paraId="31FB1A89" w14:textId="77777777" w:rsidTr="1D05ADDD">
        <w:trPr>
          <w:trHeight w:val="770"/>
        </w:trPr>
        <w:tc>
          <w:tcPr>
            <w:tcW w:w="4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ED734" w14:textId="77777777" w:rsidR="006778A3" w:rsidRPr="002C124B" w:rsidRDefault="006855B8">
            <w:pPr>
              <w:spacing w:after="0" w:line="259" w:lineRule="auto"/>
              <w:ind w:left="2" w:firstLine="0"/>
              <w:jc w:val="left"/>
              <w:rPr>
                <w:color w:val="auto"/>
              </w:rPr>
            </w:pPr>
            <w:r w:rsidRPr="002C124B">
              <w:rPr>
                <w:color w:val="auto"/>
              </w:rPr>
              <w:t xml:space="preserve">Wartość mocy po stronie </w:t>
            </w:r>
            <w:r w:rsidRPr="002C124B">
              <w:rPr>
                <w:b/>
                <w:color w:val="auto"/>
              </w:rPr>
              <w:t>Dostawcy Usługi</w:t>
            </w:r>
            <w:r w:rsidRPr="002C124B">
              <w:rPr>
                <w:color w:val="auto"/>
              </w:rPr>
              <w:t xml:space="preserve">, udostępnianej do Usługi elastyczności wyrażona w [kW] </w:t>
            </w:r>
          </w:p>
        </w:tc>
        <w:tc>
          <w:tcPr>
            <w:tcW w:w="45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72D250" w14:textId="77777777" w:rsidR="006778A3" w:rsidRPr="002C124B" w:rsidRDefault="006855B8">
            <w:pPr>
              <w:spacing w:after="0" w:line="259" w:lineRule="auto"/>
              <w:ind w:left="0" w:firstLine="0"/>
              <w:jc w:val="left"/>
              <w:rPr>
                <w:color w:val="auto"/>
                <w:highlight w:val="yellow"/>
              </w:rPr>
            </w:pPr>
            <w:r w:rsidRPr="002C124B">
              <w:rPr>
                <w:color w:val="auto"/>
                <w:highlight w:val="yellow"/>
              </w:rPr>
              <w:t xml:space="preserve">………. </w:t>
            </w:r>
          </w:p>
        </w:tc>
      </w:tr>
      <w:tr w:rsidR="006778A3" w:rsidRPr="002C124B" w14:paraId="5BD7B6E0" w14:textId="77777777" w:rsidTr="1D05ADDD">
        <w:trPr>
          <w:trHeight w:val="516"/>
        </w:trPr>
        <w:tc>
          <w:tcPr>
            <w:tcW w:w="45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5BA96" w14:textId="1D03E749" w:rsidR="006778A3" w:rsidRPr="002C124B" w:rsidRDefault="006855B8" w:rsidP="00AE453D">
            <w:pPr>
              <w:spacing w:after="0" w:line="259" w:lineRule="auto"/>
              <w:ind w:left="2" w:firstLine="0"/>
              <w:jc w:val="left"/>
              <w:rPr>
                <w:color w:val="auto"/>
              </w:rPr>
            </w:pPr>
            <w:r w:rsidRPr="002C124B">
              <w:rPr>
                <w:color w:val="auto"/>
              </w:rPr>
              <w:t>Cena netto za z</w:t>
            </w:r>
            <w:r w:rsidR="1BBEEB59" w:rsidRPr="002C124B">
              <w:rPr>
                <w:color w:val="auto"/>
              </w:rPr>
              <w:t xml:space="preserve">mniejszenie </w:t>
            </w:r>
            <w:r w:rsidR="00AE453D" w:rsidRPr="002C124B">
              <w:rPr>
                <w:color w:val="auto"/>
              </w:rPr>
              <w:t xml:space="preserve">mocy czynnej wytworzonej w instalacji wytwórczej </w:t>
            </w:r>
            <w:r w:rsidR="002C7F26" w:rsidRPr="002C124B">
              <w:rPr>
                <w:color w:val="auto"/>
              </w:rPr>
              <w:br/>
            </w:r>
            <w:r w:rsidR="00AE453D" w:rsidRPr="002C124B">
              <w:rPr>
                <w:color w:val="auto"/>
              </w:rPr>
              <w:t xml:space="preserve">i wprowadzonej do sieci dystrybucyjnej </w:t>
            </w:r>
            <w:r w:rsidRPr="002C124B">
              <w:rPr>
                <w:color w:val="auto"/>
              </w:rPr>
              <w:t xml:space="preserve">wyrażona w [zł/kW/h]  </w:t>
            </w:r>
          </w:p>
        </w:tc>
        <w:tc>
          <w:tcPr>
            <w:tcW w:w="45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3C489" w14:textId="77777777" w:rsidR="006778A3" w:rsidRPr="002C124B" w:rsidRDefault="006855B8">
            <w:pPr>
              <w:spacing w:after="0" w:line="259" w:lineRule="auto"/>
              <w:ind w:left="0" w:firstLine="0"/>
              <w:jc w:val="left"/>
              <w:rPr>
                <w:color w:val="auto"/>
                <w:highlight w:val="yellow"/>
              </w:rPr>
            </w:pPr>
            <w:r w:rsidRPr="002C124B">
              <w:rPr>
                <w:color w:val="auto"/>
                <w:highlight w:val="yellow"/>
              </w:rPr>
              <w:t xml:space="preserve">………. </w:t>
            </w:r>
          </w:p>
        </w:tc>
      </w:tr>
    </w:tbl>
    <w:p w14:paraId="7D8F99FF" w14:textId="274EF039" w:rsidR="00CC0677" w:rsidRPr="002C124B" w:rsidRDefault="006855B8">
      <w:pPr>
        <w:spacing w:after="0" w:line="259" w:lineRule="auto"/>
        <w:ind w:left="142" w:firstLine="0"/>
        <w:jc w:val="left"/>
        <w:rPr>
          <w:color w:val="auto"/>
        </w:rPr>
      </w:pPr>
      <w:r w:rsidRPr="002C124B">
        <w:rPr>
          <w:color w:val="auto"/>
        </w:rPr>
        <w:t xml:space="preserve"> </w:t>
      </w:r>
    </w:p>
    <w:p w14:paraId="0913B7B0" w14:textId="3402D82B" w:rsidR="006778A3" w:rsidRPr="002C124B" w:rsidRDefault="00CC0677" w:rsidP="002C124B">
      <w:pPr>
        <w:spacing w:after="160" w:line="278" w:lineRule="auto"/>
        <w:ind w:left="0" w:firstLine="0"/>
        <w:jc w:val="center"/>
        <w:rPr>
          <w:color w:val="auto"/>
        </w:rPr>
      </w:pPr>
      <w:r w:rsidRPr="002C124B">
        <w:rPr>
          <w:color w:val="auto"/>
        </w:rPr>
        <w:br w:type="page"/>
      </w:r>
      <w:r w:rsidR="006855B8" w:rsidRPr="002C124B">
        <w:rPr>
          <w:b/>
          <w:color w:val="auto"/>
        </w:rPr>
        <w:lastRenderedPageBreak/>
        <w:t>§ 4</w:t>
      </w:r>
    </w:p>
    <w:p w14:paraId="547A8BB7" w14:textId="77777777" w:rsidR="006778A3" w:rsidRPr="002C124B" w:rsidRDefault="006855B8">
      <w:pPr>
        <w:spacing w:line="267" w:lineRule="auto"/>
        <w:ind w:left="527" w:right="483" w:hanging="10"/>
        <w:jc w:val="center"/>
        <w:rPr>
          <w:color w:val="auto"/>
        </w:rPr>
      </w:pPr>
      <w:r w:rsidRPr="002C124B">
        <w:rPr>
          <w:b/>
          <w:color w:val="auto"/>
        </w:rPr>
        <w:t xml:space="preserve">Wynagrodzenie i zasady rozliczeń </w:t>
      </w:r>
    </w:p>
    <w:p w14:paraId="7C4ECED5" w14:textId="77777777" w:rsidR="006778A3" w:rsidRPr="002C124B" w:rsidRDefault="006855B8" w:rsidP="00B73D6D">
      <w:pPr>
        <w:spacing w:after="12" w:line="259" w:lineRule="auto"/>
        <w:ind w:left="426" w:hanging="426"/>
        <w:jc w:val="center"/>
        <w:rPr>
          <w:color w:val="auto"/>
        </w:rPr>
      </w:pPr>
      <w:r w:rsidRPr="002C124B">
        <w:rPr>
          <w:b/>
          <w:color w:val="auto"/>
        </w:rPr>
        <w:t xml:space="preserve"> </w:t>
      </w:r>
    </w:p>
    <w:p w14:paraId="7661BC09" w14:textId="3B88005B" w:rsidR="006778A3" w:rsidRPr="002C124B" w:rsidRDefault="006855B8" w:rsidP="00081E15">
      <w:pPr>
        <w:numPr>
          <w:ilvl w:val="0"/>
          <w:numId w:val="8"/>
        </w:numPr>
        <w:ind w:left="426" w:right="49" w:hanging="554"/>
        <w:rPr>
          <w:color w:val="auto"/>
        </w:rPr>
      </w:pPr>
      <w:r w:rsidRPr="002C124B">
        <w:rPr>
          <w:color w:val="auto"/>
        </w:rPr>
        <w:t xml:space="preserve">Z tytułu należytego wykonania Usługi elastyczności, </w:t>
      </w:r>
      <w:r w:rsidRPr="002C124B">
        <w:rPr>
          <w:b/>
          <w:bCs/>
          <w:color w:val="auto"/>
        </w:rPr>
        <w:t>Dostawcy Usługi</w:t>
      </w:r>
      <w:r w:rsidRPr="002C124B">
        <w:rPr>
          <w:color w:val="auto"/>
        </w:rPr>
        <w:t xml:space="preserve"> przysługuje od </w:t>
      </w:r>
      <w:r w:rsidRPr="002C124B">
        <w:rPr>
          <w:b/>
          <w:bCs/>
          <w:color w:val="auto"/>
        </w:rPr>
        <w:t>TAURON</w:t>
      </w:r>
      <w:r w:rsidRPr="002C124B">
        <w:rPr>
          <w:color w:val="auto"/>
        </w:rPr>
        <w:t xml:space="preserve"> </w:t>
      </w:r>
      <w:r w:rsidRPr="002C124B">
        <w:rPr>
          <w:b/>
          <w:bCs/>
          <w:color w:val="auto"/>
        </w:rPr>
        <w:t>Dystrybucja</w:t>
      </w:r>
      <w:r w:rsidRPr="002C124B">
        <w:rPr>
          <w:color w:val="auto"/>
        </w:rPr>
        <w:t xml:space="preserve"> wynagrodzenie, w wysokości stanowiącej iloczyn wartości mocy, udostępnianej przez Dostawcę Usługi w odpowiedzi na Wezwanie do aktywacji, wyrażonej w [kW] i ceny netto za </w:t>
      </w:r>
      <w:r w:rsidR="007A2E92" w:rsidRPr="002C124B">
        <w:rPr>
          <w:color w:val="auto"/>
        </w:rPr>
        <w:t xml:space="preserve">zmniejszenie </w:t>
      </w:r>
      <w:r w:rsidR="00AE453D" w:rsidRPr="002C124B">
        <w:rPr>
          <w:color w:val="auto"/>
        </w:rPr>
        <w:t>mocy czynnej wytworzonej w instalacji wytwórczej</w:t>
      </w:r>
      <w:r w:rsidR="001E1B2C" w:rsidRPr="002C124B">
        <w:rPr>
          <w:color w:val="auto"/>
        </w:rPr>
        <w:br/>
      </w:r>
      <w:r w:rsidR="00AE453D" w:rsidRPr="002C124B">
        <w:rPr>
          <w:color w:val="auto"/>
        </w:rPr>
        <w:t xml:space="preserve"> i wprowadzonej do sieci dystrybucyjnej </w:t>
      </w:r>
      <w:r w:rsidRPr="002C124B">
        <w:rPr>
          <w:color w:val="auto"/>
        </w:rPr>
        <w:t xml:space="preserve">wyrażonej w [zł/kW/h], za każde Wezwanie do aktywacji w okresie rozliczeniowym, z zastrzeżeniem ust. 9 oraz 10.  </w:t>
      </w:r>
    </w:p>
    <w:p w14:paraId="1E778C73" w14:textId="77777777" w:rsidR="006778A3" w:rsidRPr="002C124B" w:rsidRDefault="006855B8" w:rsidP="00081E15">
      <w:pPr>
        <w:numPr>
          <w:ilvl w:val="0"/>
          <w:numId w:val="8"/>
        </w:numPr>
        <w:ind w:left="426" w:right="49" w:hanging="554"/>
        <w:rPr>
          <w:color w:val="auto"/>
        </w:rPr>
      </w:pPr>
      <w:r w:rsidRPr="002C124B">
        <w:rPr>
          <w:color w:val="auto"/>
        </w:rPr>
        <w:t xml:space="preserve">Okresem rozliczeniowym za wykonanie Usługi elastyczności jest </w:t>
      </w:r>
      <w:r w:rsidRPr="002C124B">
        <w:rPr>
          <w:b/>
          <w:color w:val="auto"/>
        </w:rPr>
        <w:t>miesiąc kalendarzowy</w:t>
      </w:r>
      <w:r w:rsidRPr="002C124B">
        <w:rPr>
          <w:color w:val="auto"/>
        </w:rPr>
        <w:t xml:space="preserve">. </w:t>
      </w:r>
    </w:p>
    <w:p w14:paraId="6B53CFE5" w14:textId="2B7D442E" w:rsidR="006778A3" w:rsidRPr="002C124B" w:rsidRDefault="006855B8" w:rsidP="00081E15">
      <w:pPr>
        <w:numPr>
          <w:ilvl w:val="0"/>
          <w:numId w:val="8"/>
        </w:numPr>
        <w:ind w:left="426" w:right="49" w:hanging="554"/>
        <w:rPr>
          <w:color w:val="auto"/>
        </w:rPr>
      </w:pPr>
      <w:r w:rsidRPr="002C124B">
        <w:rPr>
          <w:color w:val="auto"/>
        </w:rPr>
        <w:t xml:space="preserve">Rozliczenie wykonania Usługi elastyczności weryfikowane będzie na podstawie danych </w:t>
      </w:r>
      <w:r w:rsidR="001E1B2C" w:rsidRPr="002C124B">
        <w:rPr>
          <w:color w:val="auto"/>
        </w:rPr>
        <w:br/>
      </w:r>
      <w:r w:rsidRPr="002C124B">
        <w:rPr>
          <w:color w:val="auto"/>
        </w:rPr>
        <w:t xml:space="preserve">z układów pomiarowo-rozliczeniowych, służących do pomiarów energii elektrycznej, będących podstawą do rozliczeń za energię oraz na podstawie bazowego profilu mocy </w:t>
      </w:r>
      <w:r w:rsidRPr="002C124B">
        <w:rPr>
          <w:b/>
          <w:color w:val="auto"/>
        </w:rPr>
        <w:t>Dostawcy Usługi</w:t>
      </w:r>
      <w:r w:rsidRPr="002C124B">
        <w:rPr>
          <w:color w:val="auto"/>
        </w:rPr>
        <w:t xml:space="preserve">, który zostanie porównany z profilem mocy faktycznie wykonanym, </w:t>
      </w:r>
      <w:r w:rsidR="00262B59" w:rsidRPr="002C124B">
        <w:rPr>
          <w:color w:val="auto"/>
        </w:rPr>
        <w:br/>
      </w:r>
      <w:r w:rsidRPr="002C124B">
        <w:rPr>
          <w:color w:val="auto"/>
        </w:rPr>
        <w:t xml:space="preserve">w ramach realizacji Usługi elastyczności.  </w:t>
      </w:r>
    </w:p>
    <w:p w14:paraId="095B8645" w14:textId="77777777" w:rsidR="006778A3" w:rsidRPr="002C124B" w:rsidRDefault="006855B8" w:rsidP="00081E15">
      <w:pPr>
        <w:numPr>
          <w:ilvl w:val="0"/>
          <w:numId w:val="8"/>
        </w:numPr>
        <w:ind w:left="426" w:right="49" w:hanging="554"/>
        <w:rPr>
          <w:color w:val="auto"/>
        </w:rPr>
      </w:pPr>
      <w:r w:rsidRPr="002C124B">
        <w:rPr>
          <w:color w:val="auto"/>
        </w:rPr>
        <w:t xml:space="preserve">Dla każdego Okna aktywacji Usługi, sporządzony będzie przez </w:t>
      </w:r>
      <w:r w:rsidRPr="002C124B">
        <w:rPr>
          <w:b/>
          <w:color w:val="auto"/>
        </w:rPr>
        <w:t>TAURON Dystrybucja</w:t>
      </w:r>
      <w:r w:rsidRPr="002C124B">
        <w:rPr>
          <w:color w:val="auto"/>
        </w:rPr>
        <w:t xml:space="preserve"> Raport, który przedstawi między innymi w 1 (jedno) godzinowej rozdzielczości stopień wykonania Usługi elastyczności.  </w:t>
      </w:r>
    </w:p>
    <w:p w14:paraId="173AC522" w14:textId="77777777" w:rsidR="006778A3" w:rsidRPr="002C124B" w:rsidRDefault="006855B8" w:rsidP="00081E15">
      <w:pPr>
        <w:numPr>
          <w:ilvl w:val="0"/>
          <w:numId w:val="8"/>
        </w:numPr>
        <w:ind w:left="426" w:right="49" w:hanging="554"/>
        <w:rPr>
          <w:color w:val="auto"/>
        </w:rPr>
      </w:pPr>
      <w:r w:rsidRPr="002C124B">
        <w:rPr>
          <w:color w:val="auto"/>
        </w:rPr>
        <w:t xml:space="preserve">Raport, o którym mowa w ust. 4, </w:t>
      </w:r>
      <w:r w:rsidRPr="002C124B">
        <w:rPr>
          <w:b/>
          <w:color w:val="auto"/>
        </w:rPr>
        <w:t>TAURON Dystrybucja</w:t>
      </w:r>
      <w:r w:rsidRPr="002C124B">
        <w:rPr>
          <w:color w:val="auto"/>
        </w:rPr>
        <w:t xml:space="preserve"> w terminie do 7 dnia, po zakończeniu okresu rozliczeniowego, udostępni </w:t>
      </w:r>
      <w:r w:rsidRPr="002C124B">
        <w:rPr>
          <w:b/>
          <w:color w:val="auto"/>
        </w:rPr>
        <w:t>Dostawcy Usługi</w:t>
      </w:r>
      <w:r w:rsidRPr="002C124B">
        <w:rPr>
          <w:color w:val="auto"/>
        </w:rPr>
        <w:t xml:space="preserve"> w formie elektronicznej na adresy wskazane w § 6 Umowy. </w:t>
      </w:r>
    </w:p>
    <w:p w14:paraId="44A96871" w14:textId="77777777" w:rsidR="006778A3" w:rsidRPr="002C124B" w:rsidRDefault="006855B8" w:rsidP="00081E15">
      <w:pPr>
        <w:numPr>
          <w:ilvl w:val="0"/>
          <w:numId w:val="8"/>
        </w:numPr>
        <w:ind w:left="426" w:right="49" w:hanging="554"/>
        <w:rPr>
          <w:color w:val="auto"/>
        </w:rPr>
      </w:pPr>
      <w:r w:rsidRPr="002C124B">
        <w:rPr>
          <w:color w:val="auto"/>
        </w:rPr>
        <w:t xml:space="preserve">Każdy Raport, będzie miał unikalny numer.  </w:t>
      </w:r>
    </w:p>
    <w:p w14:paraId="09E0306A" w14:textId="77777777" w:rsidR="00081E15" w:rsidRPr="002C124B" w:rsidRDefault="006855B8" w:rsidP="00081E15">
      <w:pPr>
        <w:numPr>
          <w:ilvl w:val="0"/>
          <w:numId w:val="8"/>
        </w:numPr>
        <w:ind w:left="426" w:right="49" w:hanging="568"/>
        <w:rPr>
          <w:color w:val="auto"/>
        </w:rPr>
      </w:pPr>
      <w:r w:rsidRPr="002C124B">
        <w:rPr>
          <w:color w:val="auto"/>
        </w:rPr>
        <w:t xml:space="preserve">W ramach Raportu, udostępnione zostaną </w:t>
      </w:r>
      <w:r w:rsidRPr="002C124B">
        <w:rPr>
          <w:b/>
          <w:color w:val="auto"/>
        </w:rPr>
        <w:t>Dostawcy Usługi</w:t>
      </w:r>
      <w:r w:rsidRPr="002C124B">
        <w:rPr>
          <w:color w:val="auto"/>
        </w:rPr>
        <w:t xml:space="preserve"> następujące dane: </w:t>
      </w:r>
    </w:p>
    <w:p w14:paraId="45C74F7A" w14:textId="77777777" w:rsidR="00081E15" w:rsidRPr="002C124B" w:rsidRDefault="006855B8" w:rsidP="00081E15">
      <w:pPr>
        <w:ind w:left="426" w:right="49" w:firstLine="0"/>
        <w:rPr>
          <w:color w:val="auto"/>
        </w:rPr>
      </w:pPr>
      <w:r w:rsidRPr="002C124B">
        <w:rPr>
          <w:color w:val="auto"/>
        </w:rPr>
        <w:t>- wielkość z</w:t>
      </w:r>
      <w:r w:rsidR="003B43D9" w:rsidRPr="002C124B">
        <w:rPr>
          <w:color w:val="auto"/>
        </w:rPr>
        <w:t xml:space="preserve">mniejszenia </w:t>
      </w:r>
      <w:r w:rsidR="00AE453D" w:rsidRPr="002C124B">
        <w:rPr>
          <w:color w:val="auto"/>
        </w:rPr>
        <w:t>mocy czynnej wytworzonej w instalacji wytwórczej</w:t>
      </w:r>
      <w:r w:rsidR="001828E6" w:rsidRPr="002C124B">
        <w:rPr>
          <w:color w:val="auto"/>
        </w:rPr>
        <w:t xml:space="preserve"> i</w:t>
      </w:r>
      <w:r w:rsidR="00AE453D" w:rsidRPr="002C124B">
        <w:rPr>
          <w:color w:val="auto"/>
        </w:rPr>
        <w:t xml:space="preserve"> wprowadzonej do sieci dystrybucyjnej </w:t>
      </w:r>
      <w:r w:rsidRPr="002C124B">
        <w:rPr>
          <w:color w:val="auto"/>
        </w:rPr>
        <w:t xml:space="preserve">i stopień wykonania Usługi elastyczności, dla każdego Okna aktywacji, </w:t>
      </w:r>
    </w:p>
    <w:p w14:paraId="73251060" w14:textId="52D80F14" w:rsidR="006778A3" w:rsidRPr="002C124B" w:rsidRDefault="006855B8" w:rsidP="00081E15">
      <w:pPr>
        <w:ind w:left="426" w:right="49" w:firstLine="0"/>
        <w:rPr>
          <w:color w:val="auto"/>
        </w:rPr>
      </w:pPr>
      <w:r w:rsidRPr="002C124B">
        <w:rPr>
          <w:color w:val="auto"/>
        </w:rPr>
        <w:t xml:space="preserve">- wynagrodzenie za wykonanie Usługi elastyczności. </w:t>
      </w:r>
    </w:p>
    <w:p w14:paraId="6FF23B2B" w14:textId="77777777" w:rsidR="006778A3" w:rsidRPr="002C124B" w:rsidRDefault="006855B8" w:rsidP="00081E15">
      <w:pPr>
        <w:numPr>
          <w:ilvl w:val="0"/>
          <w:numId w:val="8"/>
        </w:numPr>
        <w:ind w:left="426" w:right="49" w:hanging="554"/>
        <w:rPr>
          <w:color w:val="auto"/>
        </w:rPr>
      </w:pPr>
      <w:r w:rsidRPr="002C124B">
        <w:rPr>
          <w:color w:val="auto"/>
        </w:rPr>
        <w:t xml:space="preserve">Stopień wykonania Usługi elastyczności rozliczany będzie z dokładnością do 1 kW. </w:t>
      </w:r>
    </w:p>
    <w:p w14:paraId="3AD4CA0C" w14:textId="0E5C34DB" w:rsidR="006778A3" w:rsidRPr="002C124B" w:rsidRDefault="006855B8" w:rsidP="00081E15">
      <w:pPr>
        <w:numPr>
          <w:ilvl w:val="0"/>
          <w:numId w:val="8"/>
        </w:numPr>
        <w:ind w:left="426" w:right="49" w:hanging="554"/>
        <w:rPr>
          <w:color w:val="auto"/>
        </w:rPr>
      </w:pPr>
      <w:r w:rsidRPr="002C124B">
        <w:rPr>
          <w:color w:val="auto"/>
        </w:rPr>
        <w:t xml:space="preserve">Usługę uznaje się za wykonaną, jeżeli średnia wartość stopnia </w:t>
      </w:r>
      <w:r w:rsidR="0068399D" w:rsidRPr="002C124B">
        <w:rPr>
          <w:color w:val="auto"/>
        </w:rPr>
        <w:t xml:space="preserve">zmniejszenia </w:t>
      </w:r>
      <w:r w:rsidR="001828E6" w:rsidRPr="002C124B">
        <w:rPr>
          <w:color w:val="auto"/>
        </w:rPr>
        <w:t xml:space="preserve">mocy czynnej wytworzonej w instalacji wytwórczej i wprowadzonej do sieci dystrybucyjnej </w:t>
      </w:r>
      <w:r w:rsidRPr="002C124B">
        <w:rPr>
          <w:color w:val="auto"/>
        </w:rPr>
        <w:t xml:space="preserve">w okresie </w:t>
      </w:r>
      <w:r w:rsidR="00707A73" w:rsidRPr="002C124B">
        <w:rPr>
          <w:color w:val="auto"/>
        </w:rPr>
        <w:br/>
      </w:r>
      <w:r w:rsidRPr="002C124B">
        <w:rPr>
          <w:color w:val="auto"/>
        </w:rPr>
        <w:t xml:space="preserve">1 (jedno)  godzinowego rozliczenia, będzie na poziomie nie niższym od 75% mocy, podanej </w:t>
      </w:r>
      <w:r w:rsidRPr="002C124B">
        <w:rPr>
          <w:b/>
          <w:color w:val="auto"/>
        </w:rPr>
        <w:t>Dostawcy Usługi</w:t>
      </w:r>
      <w:r w:rsidRPr="002C124B">
        <w:rPr>
          <w:color w:val="auto"/>
        </w:rPr>
        <w:t xml:space="preserve"> przez Dyspozytora, w Wezwaniu do aktywacji.  </w:t>
      </w:r>
    </w:p>
    <w:p w14:paraId="1057F7B8" w14:textId="744D59DA" w:rsidR="006778A3" w:rsidRPr="002C124B" w:rsidRDefault="006855B8" w:rsidP="00081E15">
      <w:pPr>
        <w:numPr>
          <w:ilvl w:val="0"/>
          <w:numId w:val="8"/>
        </w:numPr>
        <w:ind w:left="426" w:right="49" w:hanging="554"/>
        <w:rPr>
          <w:color w:val="auto"/>
        </w:rPr>
      </w:pPr>
      <w:r w:rsidRPr="002C124B">
        <w:rPr>
          <w:color w:val="auto"/>
        </w:rPr>
        <w:t xml:space="preserve">W przypadku wykonania Usługi elastyczności przez </w:t>
      </w:r>
      <w:r w:rsidRPr="002C124B">
        <w:rPr>
          <w:b/>
          <w:color w:val="auto"/>
        </w:rPr>
        <w:t>Dostawcę Usługi</w:t>
      </w:r>
      <w:r w:rsidRPr="002C124B">
        <w:rPr>
          <w:color w:val="auto"/>
        </w:rPr>
        <w:t xml:space="preserve"> na poziomie wyższym od 100%, </w:t>
      </w:r>
      <w:r w:rsidRPr="002C124B">
        <w:rPr>
          <w:b/>
          <w:color w:val="auto"/>
        </w:rPr>
        <w:t>Dostawcy Usługi</w:t>
      </w:r>
      <w:r w:rsidRPr="002C124B">
        <w:rPr>
          <w:color w:val="auto"/>
        </w:rPr>
        <w:t xml:space="preserve"> przysługuje wynagrodzenie jedynie za 100% wykonania Usługi elastyczności</w:t>
      </w:r>
      <w:r w:rsidR="001B1FAB" w:rsidRPr="002C124B">
        <w:rPr>
          <w:color w:val="auto"/>
        </w:rPr>
        <w:t>.</w:t>
      </w:r>
      <w:r w:rsidRPr="002C124B">
        <w:rPr>
          <w:color w:val="auto"/>
        </w:rPr>
        <w:t xml:space="preserve"> </w:t>
      </w:r>
    </w:p>
    <w:p w14:paraId="19C6FAA7" w14:textId="77777777" w:rsidR="006778A3" w:rsidRPr="002C124B" w:rsidRDefault="006855B8" w:rsidP="003735B6">
      <w:pPr>
        <w:numPr>
          <w:ilvl w:val="0"/>
          <w:numId w:val="8"/>
        </w:numPr>
        <w:ind w:left="426" w:right="49" w:hanging="568"/>
        <w:rPr>
          <w:color w:val="auto"/>
        </w:rPr>
      </w:pPr>
      <w:r w:rsidRPr="002C124B">
        <w:rPr>
          <w:color w:val="auto"/>
        </w:rPr>
        <w:t xml:space="preserve">Wynagrodzenie przysługiwać będzie </w:t>
      </w:r>
      <w:r w:rsidRPr="002C124B">
        <w:rPr>
          <w:b/>
          <w:color w:val="auto"/>
        </w:rPr>
        <w:t>Dostawcy Usługi</w:t>
      </w:r>
      <w:r w:rsidRPr="002C124B">
        <w:rPr>
          <w:color w:val="auto"/>
        </w:rPr>
        <w:t xml:space="preserve"> za każdą pełną godzinę świadczenia Usługi elastyczności. </w:t>
      </w:r>
    </w:p>
    <w:p w14:paraId="294DE0E2" w14:textId="77777777" w:rsidR="007741B2" w:rsidRPr="002C124B" w:rsidRDefault="007741B2" w:rsidP="008F5871">
      <w:pPr>
        <w:pStyle w:val="Nagwek1"/>
        <w:numPr>
          <w:ilvl w:val="0"/>
          <w:numId w:val="8"/>
        </w:numPr>
        <w:spacing w:after="0" w:line="276" w:lineRule="auto"/>
        <w:ind w:left="426" w:hanging="568"/>
        <w:rPr>
          <w:b w:val="0"/>
          <w:color w:val="auto"/>
        </w:rPr>
      </w:pPr>
      <w:r w:rsidRPr="002C124B">
        <w:rPr>
          <w:b w:val="0"/>
          <w:color w:val="auto"/>
        </w:rPr>
        <w:t xml:space="preserve">Poziom wykonania Usługi elastyczności w zakresie zmniejszenia przez </w:t>
      </w:r>
      <w:r w:rsidRPr="002C124B">
        <w:rPr>
          <w:bCs/>
          <w:color w:val="auto"/>
        </w:rPr>
        <w:t>Dostawcę Usługi</w:t>
      </w:r>
      <w:r w:rsidRPr="002C124B">
        <w:rPr>
          <w:b w:val="0"/>
          <w:color w:val="auto"/>
        </w:rPr>
        <w:t xml:space="preserve"> mocy czynnej wytworzonej w instalacji wytwórczej i wprowadzonej do sieci dystrybucyjnej następuje w oparciu o:</w:t>
      </w:r>
    </w:p>
    <w:p w14:paraId="2BB90F53" w14:textId="1B72478E" w:rsidR="007741B2" w:rsidRPr="002C124B" w:rsidRDefault="007741B2" w:rsidP="008F5871">
      <w:pPr>
        <w:pStyle w:val="Akapitzlist"/>
        <w:numPr>
          <w:ilvl w:val="1"/>
          <w:numId w:val="31"/>
        </w:numPr>
        <w:spacing w:after="0" w:line="276" w:lineRule="auto"/>
        <w:ind w:left="709" w:right="1" w:hanging="283"/>
        <w:rPr>
          <w:color w:val="auto"/>
        </w:rPr>
      </w:pPr>
      <w:r w:rsidRPr="002C124B">
        <w:rPr>
          <w:color w:val="auto"/>
        </w:rPr>
        <w:t xml:space="preserve">wartość mocy czynnej wytwarzanej w instalacji wytwórczej w chwili wydania </w:t>
      </w:r>
      <w:r w:rsidR="00FD5817" w:rsidRPr="002C124B">
        <w:rPr>
          <w:color w:val="auto"/>
        </w:rPr>
        <w:t xml:space="preserve">Wezwania </w:t>
      </w:r>
      <w:r w:rsidRPr="002C124B">
        <w:rPr>
          <w:color w:val="auto"/>
        </w:rPr>
        <w:t xml:space="preserve">do </w:t>
      </w:r>
      <w:r w:rsidR="00FD5817" w:rsidRPr="002C124B">
        <w:rPr>
          <w:color w:val="auto"/>
        </w:rPr>
        <w:t>a</w:t>
      </w:r>
      <w:r w:rsidRPr="002C124B">
        <w:rPr>
          <w:color w:val="auto"/>
        </w:rPr>
        <w:t>ktywacji Usługi elastyczności przez Dyspozytora, określon</w:t>
      </w:r>
      <w:r w:rsidR="00CE4188" w:rsidRPr="002C124B">
        <w:rPr>
          <w:color w:val="auto"/>
        </w:rPr>
        <w:t>ą</w:t>
      </w:r>
      <w:r w:rsidRPr="002C124B">
        <w:rPr>
          <w:color w:val="auto"/>
        </w:rPr>
        <w:t xml:space="preserve"> w kW</w:t>
      </w:r>
      <w:r w:rsidR="36FEF27F" w:rsidRPr="002C124B">
        <w:rPr>
          <w:color w:val="auto"/>
        </w:rPr>
        <w:t xml:space="preserve"> oraz</w:t>
      </w:r>
    </w:p>
    <w:p w14:paraId="758DB918" w14:textId="4BC3CB0F" w:rsidR="007741B2" w:rsidRPr="002C124B" w:rsidRDefault="00CE4188" w:rsidP="008F5871">
      <w:pPr>
        <w:pStyle w:val="Akapitzlist"/>
        <w:numPr>
          <w:ilvl w:val="1"/>
          <w:numId w:val="31"/>
        </w:numPr>
        <w:spacing w:after="0" w:line="276" w:lineRule="auto"/>
        <w:ind w:left="709" w:right="1" w:hanging="283"/>
        <w:rPr>
          <w:color w:val="auto"/>
        </w:rPr>
      </w:pPr>
      <w:r w:rsidRPr="002C124B">
        <w:rPr>
          <w:color w:val="auto"/>
        </w:rPr>
        <w:t>B</w:t>
      </w:r>
      <w:r w:rsidR="007741B2" w:rsidRPr="002C124B">
        <w:rPr>
          <w:color w:val="auto"/>
        </w:rPr>
        <w:t xml:space="preserve">azowy profil generacji </w:t>
      </w:r>
      <w:r w:rsidR="007741B2" w:rsidRPr="002C124B">
        <w:rPr>
          <w:b/>
          <w:bCs/>
          <w:color w:val="auto"/>
        </w:rPr>
        <w:t>Dostawcy Usługi</w:t>
      </w:r>
      <w:r w:rsidR="007741B2" w:rsidRPr="002C124B">
        <w:rPr>
          <w:color w:val="auto"/>
        </w:rPr>
        <w:t xml:space="preserve"> określony na podstawie ilości energii oddanej do sieci przez 28 dni poprzedzających </w:t>
      </w:r>
      <w:r w:rsidR="001C0796" w:rsidRPr="002C124B">
        <w:rPr>
          <w:color w:val="auto"/>
        </w:rPr>
        <w:t>A</w:t>
      </w:r>
      <w:r w:rsidR="007741B2" w:rsidRPr="002C124B">
        <w:rPr>
          <w:color w:val="auto"/>
        </w:rPr>
        <w:t xml:space="preserve">ktywowanie Usługi; </w:t>
      </w:r>
    </w:p>
    <w:p w14:paraId="5902B4AB" w14:textId="3D65F94B" w:rsidR="007741B2" w:rsidRPr="002C124B" w:rsidRDefault="007741B2" w:rsidP="008F5871">
      <w:pPr>
        <w:pStyle w:val="Akapitzlist"/>
        <w:numPr>
          <w:ilvl w:val="0"/>
          <w:numId w:val="1"/>
        </w:numPr>
        <w:spacing w:after="0" w:line="276" w:lineRule="auto"/>
        <w:ind w:left="1134" w:right="1" w:hanging="425"/>
        <w:rPr>
          <w:color w:val="auto"/>
        </w:rPr>
      </w:pPr>
      <w:r w:rsidRPr="002C124B">
        <w:rPr>
          <w:color w:val="auto"/>
        </w:rPr>
        <w:t xml:space="preserve">Bazowy profil </w:t>
      </w:r>
      <w:r w:rsidR="00DC6ED8" w:rsidRPr="002C124B">
        <w:rPr>
          <w:color w:val="auto"/>
        </w:rPr>
        <w:t>generacji</w:t>
      </w:r>
      <w:r w:rsidRPr="002C124B">
        <w:rPr>
          <w:color w:val="auto"/>
        </w:rPr>
        <w:t xml:space="preserve"> odnosi się do typowego, tygodniowego profilu </w:t>
      </w:r>
      <w:r w:rsidR="00F32686" w:rsidRPr="002C124B">
        <w:rPr>
          <w:color w:val="auto"/>
        </w:rPr>
        <w:t>generacji</w:t>
      </w:r>
      <w:r w:rsidRPr="002C124B">
        <w:rPr>
          <w:color w:val="auto"/>
        </w:rPr>
        <w:t xml:space="preserve"> mocy </w:t>
      </w:r>
      <w:r w:rsidRPr="002C124B">
        <w:rPr>
          <w:b/>
          <w:bCs/>
          <w:color w:val="auto"/>
        </w:rPr>
        <w:t>Dostawcy Usługi</w:t>
      </w:r>
      <w:r w:rsidRPr="002C124B">
        <w:rPr>
          <w:color w:val="auto"/>
        </w:rPr>
        <w:t xml:space="preserve">.  </w:t>
      </w:r>
    </w:p>
    <w:p w14:paraId="5C983D1A" w14:textId="3ED60577" w:rsidR="005627CF" w:rsidRPr="002C124B" w:rsidRDefault="00CE4188" w:rsidP="008F5871">
      <w:pPr>
        <w:pStyle w:val="Akapitzlist"/>
        <w:numPr>
          <w:ilvl w:val="0"/>
          <w:numId w:val="1"/>
        </w:numPr>
        <w:spacing w:after="0" w:line="276" w:lineRule="auto"/>
        <w:ind w:left="1134" w:hanging="425"/>
        <w:rPr>
          <w:color w:val="auto"/>
        </w:rPr>
      </w:pPr>
      <w:r w:rsidRPr="002C124B">
        <w:rPr>
          <w:color w:val="auto"/>
        </w:rPr>
        <w:t>B</w:t>
      </w:r>
      <w:r w:rsidR="0030710D" w:rsidRPr="002C124B">
        <w:rPr>
          <w:color w:val="auto"/>
        </w:rPr>
        <w:t xml:space="preserve">azowy </w:t>
      </w:r>
      <w:r w:rsidRPr="002C124B">
        <w:rPr>
          <w:color w:val="auto"/>
        </w:rPr>
        <w:t xml:space="preserve">profil </w:t>
      </w:r>
      <w:r w:rsidR="00BE3974" w:rsidRPr="002C124B">
        <w:rPr>
          <w:color w:val="auto"/>
        </w:rPr>
        <w:t xml:space="preserve">generacji </w:t>
      </w:r>
      <w:r w:rsidR="0030710D" w:rsidRPr="002C124B">
        <w:rPr>
          <w:color w:val="auto"/>
        </w:rPr>
        <w:t xml:space="preserve">zostaje wyznaczony za pomocą metody profilu historycznego, poprzez określenie średniego, godzinowego poziomu mocy wprowadzanej do sieci dystrybucyjnej przez </w:t>
      </w:r>
      <w:r w:rsidR="0030710D" w:rsidRPr="002C124B">
        <w:rPr>
          <w:b/>
          <w:bCs/>
          <w:color w:val="auto"/>
        </w:rPr>
        <w:t>Dostawcę Usługi</w:t>
      </w:r>
      <w:r w:rsidR="0030710D" w:rsidRPr="002C124B">
        <w:rPr>
          <w:color w:val="auto"/>
        </w:rPr>
        <w:t xml:space="preserve">, w 28 dniach poprzedzających </w:t>
      </w:r>
      <w:r w:rsidR="5143B6D6" w:rsidRPr="002C124B">
        <w:rPr>
          <w:color w:val="auto"/>
        </w:rPr>
        <w:t>A</w:t>
      </w:r>
      <w:r w:rsidR="0030710D" w:rsidRPr="002C124B">
        <w:rPr>
          <w:color w:val="auto"/>
        </w:rPr>
        <w:t xml:space="preserve">ktywowanie </w:t>
      </w:r>
      <w:r w:rsidR="26108989" w:rsidRPr="002C124B">
        <w:rPr>
          <w:color w:val="auto"/>
        </w:rPr>
        <w:t>U</w:t>
      </w:r>
      <w:r w:rsidR="0030710D" w:rsidRPr="002C124B">
        <w:rPr>
          <w:color w:val="auto"/>
        </w:rPr>
        <w:t xml:space="preserve">sługi elastyczności, z pominięciem dni, dla których </w:t>
      </w:r>
      <w:r w:rsidR="0030710D" w:rsidRPr="002C124B">
        <w:rPr>
          <w:b/>
          <w:bCs/>
          <w:color w:val="auto"/>
        </w:rPr>
        <w:lastRenderedPageBreak/>
        <w:t>TAURON Dystrybucja</w:t>
      </w:r>
      <w:r w:rsidR="0030710D" w:rsidRPr="002C124B">
        <w:rPr>
          <w:color w:val="auto"/>
        </w:rPr>
        <w:t xml:space="preserve"> wydał </w:t>
      </w:r>
      <w:r w:rsidR="0030710D" w:rsidRPr="002C124B">
        <w:rPr>
          <w:b/>
          <w:bCs/>
          <w:color w:val="auto"/>
        </w:rPr>
        <w:t>Dostawcy Usługi</w:t>
      </w:r>
      <w:r w:rsidR="0030710D" w:rsidRPr="002C124B">
        <w:rPr>
          <w:color w:val="auto"/>
        </w:rPr>
        <w:t xml:space="preserve"> polecenie zmniejszenia mocy czynnej wytworzonej w instalacji wytwórczej i wprowadzonej do sieci dystrybucyjnej i polecenie to zostało wykonane. </w:t>
      </w:r>
    </w:p>
    <w:p w14:paraId="5F77D1C2" w14:textId="48AD55DB" w:rsidR="007741B2" w:rsidRPr="002C124B" w:rsidRDefault="007741B2" w:rsidP="008F5871">
      <w:pPr>
        <w:pStyle w:val="Akapitzlist"/>
        <w:numPr>
          <w:ilvl w:val="0"/>
          <w:numId w:val="1"/>
        </w:numPr>
        <w:spacing w:after="0" w:line="276" w:lineRule="auto"/>
        <w:ind w:left="1134" w:hanging="425"/>
        <w:rPr>
          <w:color w:val="auto"/>
        </w:rPr>
      </w:pPr>
      <w:r w:rsidRPr="002C124B">
        <w:rPr>
          <w:color w:val="auto"/>
        </w:rPr>
        <w:t xml:space="preserve">Metoda </w:t>
      </w:r>
      <w:r w:rsidR="00CE4188" w:rsidRPr="002C124B">
        <w:rPr>
          <w:color w:val="auto"/>
        </w:rPr>
        <w:t xml:space="preserve">profilu </w:t>
      </w:r>
      <w:r w:rsidRPr="002C124B">
        <w:rPr>
          <w:color w:val="auto"/>
        </w:rPr>
        <w:t>historyczn</w:t>
      </w:r>
      <w:r w:rsidR="00EA462B" w:rsidRPr="002C124B">
        <w:rPr>
          <w:color w:val="auto"/>
        </w:rPr>
        <w:t>ego</w:t>
      </w:r>
      <w:r w:rsidRPr="002C124B">
        <w:rPr>
          <w:color w:val="auto"/>
        </w:rPr>
        <w:t xml:space="preserve"> zakłada odniesienie się do pomiarów z dni tego samego typu, co dzień zmniejszenia mocy czynnej wytworzonej w instalacji wytwórczej i wprowadzonej do sieci dystrybucyjnej (od poniedziałku do niedzieli).</w:t>
      </w:r>
    </w:p>
    <w:p w14:paraId="12B6E0A9" w14:textId="3AFD3F00" w:rsidR="007741B2" w:rsidRPr="002C124B" w:rsidRDefault="007741B2" w:rsidP="008F5871">
      <w:pPr>
        <w:pStyle w:val="Akapitzlist"/>
        <w:numPr>
          <w:ilvl w:val="0"/>
          <w:numId w:val="1"/>
        </w:numPr>
        <w:spacing w:after="0" w:line="276" w:lineRule="auto"/>
        <w:ind w:left="1134" w:hanging="425"/>
        <w:rPr>
          <w:color w:val="auto"/>
        </w:rPr>
      </w:pPr>
      <w:r w:rsidRPr="002C124B">
        <w:rPr>
          <w:color w:val="auto"/>
        </w:rPr>
        <w:t xml:space="preserve">Do ustalenia wartości godzinowych, średniego poziomu mocy </w:t>
      </w:r>
      <w:r w:rsidR="004F62B9" w:rsidRPr="002C124B">
        <w:rPr>
          <w:color w:val="auto"/>
        </w:rPr>
        <w:t>generowanej</w:t>
      </w:r>
      <w:r w:rsidRPr="002C124B">
        <w:rPr>
          <w:color w:val="auto"/>
        </w:rPr>
        <w:t xml:space="preserve">, wykorzystane zostaną każdorazowo uśrednione dane z czterech 15 minutowych okresów pomiarowych dla każdej godziny, przy czym okres t=1 oznacza przedział czasu (0:00;0:15] (prawostronnie domknięty). </w:t>
      </w:r>
    </w:p>
    <w:p w14:paraId="0CD57D6D" w14:textId="77777777" w:rsidR="007741B2" w:rsidRPr="002C124B" w:rsidRDefault="007741B2" w:rsidP="008F5871">
      <w:pPr>
        <w:pStyle w:val="Akapitzlist"/>
        <w:numPr>
          <w:ilvl w:val="0"/>
          <w:numId w:val="1"/>
        </w:numPr>
        <w:spacing w:after="0" w:line="276" w:lineRule="auto"/>
        <w:ind w:left="1134" w:hanging="425"/>
        <w:rPr>
          <w:color w:val="auto"/>
        </w:rPr>
      </w:pPr>
      <w:r w:rsidRPr="002C124B">
        <w:rPr>
          <w:color w:val="auto"/>
        </w:rPr>
        <w:t xml:space="preserve">Wartość średniej godzinowej mocy wprowadzanej do sieci dystrybucyjnej, jest wyznaczana z dokładnością do 1 kW. </w:t>
      </w:r>
    </w:p>
    <w:p w14:paraId="018AA3FA" w14:textId="72FDDE35" w:rsidR="006778A3" w:rsidRPr="002C124B" w:rsidRDefault="006855B8" w:rsidP="00FE4BF9">
      <w:pPr>
        <w:numPr>
          <w:ilvl w:val="0"/>
          <w:numId w:val="8"/>
        </w:numPr>
        <w:spacing w:after="0" w:line="276" w:lineRule="auto"/>
        <w:ind w:left="426" w:right="49" w:hanging="426"/>
        <w:rPr>
          <w:color w:val="auto"/>
        </w:rPr>
      </w:pPr>
      <w:r w:rsidRPr="002C124B">
        <w:rPr>
          <w:color w:val="auto"/>
        </w:rPr>
        <w:t xml:space="preserve">Wynagrodzenie za wykonanie Usługi elastyczności jest ustalane </w:t>
      </w:r>
      <w:r w:rsidR="00493384" w:rsidRPr="002C124B">
        <w:rPr>
          <w:color w:val="auto"/>
        </w:rPr>
        <w:t xml:space="preserve">na podstawie </w:t>
      </w:r>
      <w:r w:rsidR="34A6CB9E" w:rsidRPr="002C124B">
        <w:rPr>
          <w:color w:val="auto"/>
        </w:rPr>
        <w:t xml:space="preserve">weryfikacji </w:t>
      </w:r>
      <w:r w:rsidR="00493384" w:rsidRPr="002C124B">
        <w:rPr>
          <w:color w:val="auto"/>
        </w:rPr>
        <w:t xml:space="preserve">  </w:t>
      </w:r>
      <w:r w:rsidR="055C15EA" w:rsidRPr="002C124B">
        <w:rPr>
          <w:color w:val="auto"/>
        </w:rPr>
        <w:t xml:space="preserve">poziomu </w:t>
      </w:r>
      <w:r w:rsidR="00493384" w:rsidRPr="002C124B">
        <w:rPr>
          <w:color w:val="auto"/>
        </w:rPr>
        <w:t xml:space="preserve">wykonania </w:t>
      </w:r>
      <w:r w:rsidR="6FFEEEEB" w:rsidRPr="002C124B">
        <w:rPr>
          <w:color w:val="auto"/>
        </w:rPr>
        <w:t>U</w:t>
      </w:r>
      <w:r w:rsidR="00493384" w:rsidRPr="002C124B">
        <w:rPr>
          <w:color w:val="auto"/>
        </w:rPr>
        <w:t>sługi</w:t>
      </w:r>
      <w:r w:rsidR="002C7F26" w:rsidRPr="002C124B">
        <w:rPr>
          <w:color w:val="auto"/>
        </w:rPr>
        <w:t>,</w:t>
      </w:r>
      <w:r w:rsidR="00493384" w:rsidRPr="002C124B">
        <w:rPr>
          <w:color w:val="auto"/>
        </w:rPr>
        <w:t xml:space="preserve"> w ramach które</w:t>
      </w:r>
      <w:r w:rsidR="0DB3158A" w:rsidRPr="002C124B">
        <w:rPr>
          <w:color w:val="auto"/>
        </w:rPr>
        <w:t>j</w:t>
      </w:r>
      <w:r w:rsidR="00C44B02" w:rsidRPr="002C124B">
        <w:rPr>
          <w:color w:val="auto"/>
        </w:rPr>
        <w:t xml:space="preserve"> wartość mocy czynnej wytwarzanej w instalacji wytwórczej w chwili wydania </w:t>
      </w:r>
      <w:r w:rsidR="00FD5817" w:rsidRPr="002C124B">
        <w:rPr>
          <w:color w:val="auto"/>
        </w:rPr>
        <w:t xml:space="preserve">Wezwania </w:t>
      </w:r>
      <w:r w:rsidR="00C44B02" w:rsidRPr="002C124B">
        <w:rPr>
          <w:color w:val="auto"/>
        </w:rPr>
        <w:t xml:space="preserve">do </w:t>
      </w:r>
      <w:r w:rsidR="00FD5817" w:rsidRPr="002C124B">
        <w:rPr>
          <w:color w:val="auto"/>
        </w:rPr>
        <w:t>a</w:t>
      </w:r>
      <w:r w:rsidR="00C44B02" w:rsidRPr="002C124B">
        <w:rPr>
          <w:color w:val="auto"/>
        </w:rPr>
        <w:t>ktywacji Usługi elastyczności przez Dyspozytora</w:t>
      </w:r>
      <w:r w:rsidR="00B14666" w:rsidRPr="002C124B">
        <w:rPr>
          <w:color w:val="auto"/>
        </w:rPr>
        <w:t xml:space="preserve"> </w:t>
      </w:r>
      <w:r w:rsidR="00C44B02" w:rsidRPr="002C124B">
        <w:rPr>
          <w:color w:val="auto"/>
        </w:rPr>
        <w:t xml:space="preserve">oraz </w:t>
      </w:r>
      <w:r w:rsidR="00CA663B" w:rsidRPr="002C124B">
        <w:rPr>
          <w:color w:val="auto"/>
        </w:rPr>
        <w:t xml:space="preserve"> bazowy profil generacji </w:t>
      </w:r>
      <w:r w:rsidR="00CA663B" w:rsidRPr="002C124B">
        <w:rPr>
          <w:b/>
          <w:bCs/>
          <w:color w:val="auto"/>
        </w:rPr>
        <w:t>Dostawcy Usługi</w:t>
      </w:r>
      <w:r w:rsidR="00CA663B" w:rsidRPr="002C124B">
        <w:rPr>
          <w:color w:val="auto"/>
        </w:rPr>
        <w:t xml:space="preserve"> określony na podstawie ilości energii oddanej do sieci przez 28 dni poprzedzających </w:t>
      </w:r>
      <w:r w:rsidR="001C0796" w:rsidRPr="002C124B">
        <w:rPr>
          <w:color w:val="auto"/>
        </w:rPr>
        <w:t>A</w:t>
      </w:r>
      <w:r w:rsidR="00CA663B" w:rsidRPr="002C124B">
        <w:rPr>
          <w:color w:val="auto"/>
        </w:rPr>
        <w:t>ktywowanie Usługi</w:t>
      </w:r>
      <w:r w:rsidR="007741B2" w:rsidRPr="002C124B">
        <w:rPr>
          <w:color w:val="auto"/>
        </w:rPr>
        <w:t>,</w:t>
      </w:r>
      <w:r w:rsidR="0044055A" w:rsidRPr="002C124B">
        <w:rPr>
          <w:color w:val="auto"/>
        </w:rPr>
        <w:t xml:space="preserve"> </w:t>
      </w:r>
      <w:r w:rsidR="007741B2" w:rsidRPr="002C124B">
        <w:rPr>
          <w:color w:val="auto"/>
        </w:rPr>
        <w:t>zostaną</w:t>
      </w:r>
      <w:r w:rsidR="0044055A" w:rsidRPr="002C124B">
        <w:rPr>
          <w:color w:val="auto"/>
        </w:rPr>
        <w:t xml:space="preserve"> porównan</w:t>
      </w:r>
      <w:r w:rsidR="007741B2" w:rsidRPr="002C124B">
        <w:rPr>
          <w:color w:val="auto"/>
        </w:rPr>
        <w:t>e</w:t>
      </w:r>
      <w:r w:rsidR="0044055A" w:rsidRPr="002C124B">
        <w:rPr>
          <w:color w:val="auto"/>
        </w:rPr>
        <w:t xml:space="preserve"> z profilem mocy faktycznie wykonanym, w ramach realizacji Usługi elastyczności.</w:t>
      </w:r>
      <w:r w:rsidR="00AA0021" w:rsidRPr="002C124B">
        <w:rPr>
          <w:color w:val="auto"/>
        </w:rPr>
        <w:t xml:space="preserve"> Wartość średniej godzinowej mocy oddawanej jest wyznaczana </w:t>
      </w:r>
      <w:r w:rsidR="00AA0021" w:rsidRPr="002C124B">
        <w:rPr>
          <w:color w:val="auto"/>
        </w:rPr>
        <w:br/>
        <w:t>z dokładnością do 1 kW.</w:t>
      </w:r>
    </w:p>
    <w:p w14:paraId="0BDA27D2" w14:textId="61C347E8" w:rsidR="006778A3" w:rsidRPr="002C124B" w:rsidRDefault="006855B8" w:rsidP="00FE4BF9">
      <w:pPr>
        <w:numPr>
          <w:ilvl w:val="0"/>
          <w:numId w:val="8"/>
        </w:numPr>
        <w:spacing w:after="0" w:line="276" w:lineRule="auto"/>
        <w:ind w:left="426" w:hanging="426"/>
        <w:rPr>
          <w:color w:val="auto"/>
        </w:rPr>
      </w:pPr>
      <w:r w:rsidRPr="002C124B">
        <w:rPr>
          <w:b/>
          <w:color w:val="auto"/>
        </w:rPr>
        <w:t xml:space="preserve">TAURON Dystrybucja </w:t>
      </w:r>
      <w:r w:rsidRPr="002C124B">
        <w:rPr>
          <w:color w:val="auto"/>
        </w:rPr>
        <w:t xml:space="preserve">zapłaci </w:t>
      </w:r>
      <w:r w:rsidRPr="002C124B">
        <w:rPr>
          <w:b/>
          <w:color w:val="auto"/>
        </w:rPr>
        <w:t>Dostawcy Usługi</w:t>
      </w:r>
      <w:r w:rsidRPr="002C124B">
        <w:rPr>
          <w:color w:val="auto"/>
        </w:rPr>
        <w:t xml:space="preserve"> wynagrodzenie za wykonanie Usługi przelewem w terminie 30 dni od daty otrzymania prawidłowo wystawionej faktury na rachunek bankowy nr </w:t>
      </w:r>
      <w:r w:rsidRPr="002C124B">
        <w:rPr>
          <w:color w:val="auto"/>
          <w:highlight w:val="yellow"/>
        </w:rPr>
        <w:t>……………………..</w:t>
      </w:r>
      <w:r w:rsidR="00E936F4" w:rsidRPr="002C124B">
        <w:rPr>
          <w:color w:val="auto"/>
          <w:highlight w:val="yellow"/>
        </w:rPr>
        <w:t>………………………………….…………………</w:t>
      </w:r>
      <w:r w:rsidR="00716A66" w:rsidRPr="002C124B">
        <w:rPr>
          <w:color w:val="auto"/>
          <w:highlight w:val="yellow"/>
        </w:rPr>
        <w:t>….</w:t>
      </w:r>
      <w:r w:rsidR="00E936F4" w:rsidRPr="002C124B">
        <w:rPr>
          <w:color w:val="auto"/>
          <w:highlight w:val="yellow"/>
        </w:rPr>
        <w:t xml:space="preserve"> </w:t>
      </w:r>
      <w:r w:rsidRPr="002C124B">
        <w:rPr>
          <w:color w:val="auto"/>
        </w:rPr>
        <w:t xml:space="preserve">prowadzony przez </w:t>
      </w:r>
      <w:r w:rsidRPr="002C124B">
        <w:rPr>
          <w:color w:val="auto"/>
          <w:highlight w:val="yellow"/>
        </w:rPr>
        <w:t>…………………</w:t>
      </w:r>
      <w:r w:rsidR="00E936F4" w:rsidRPr="002C124B">
        <w:rPr>
          <w:color w:val="auto"/>
          <w:highlight w:val="yellow"/>
        </w:rPr>
        <w:t>……………………</w:t>
      </w:r>
      <w:r w:rsidR="00DE4B58" w:rsidRPr="002C124B">
        <w:rPr>
          <w:color w:val="auto"/>
          <w:highlight w:val="yellow"/>
        </w:rPr>
        <w:t>….</w:t>
      </w:r>
      <w:r w:rsidR="00E936F4" w:rsidRPr="002C124B">
        <w:rPr>
          <w:color w:val="auto"/>
          <w:highlight w:val="yellow"/>
        </w:rPr>
        <w:t>………………</w:t>
      </w:r>
      <w:r w:rsidR="00180DD7" w:rsidRPr="002C124B">
        <w:rPr>
          <w:color w:val="auto"/>
          <w:highlight w:val="yellow"/>
        </w:rPr>
        <w:t>…</w:t>
      </w:r>
      <w:r w:rsidR="00E936F4" w:rsidRPr="002C124B">
        <w:rPr>
          <w:color w:val="auto"/>
          <w:highlight w:val="yellow"/>
        </w:rPr>
        <w:t>……………</w:t>
      </w:r>
      <w:r w:rsidR="00716A66" w:rsidRPr="002C124B">
        <w:rPr>
          <w:color w:val="auto"/>
          <w:highlight w:val="yellow"/>
        </w:rPr>
        <w:t>…..</w:t>
      </w:r>
      <w:r w:rsidR="00E936F4" w:rsidRPr="002C124B">
        <w:rPr>
          <w:color w:val="auto"/>
          <w:highlight w:val="yellow"/>
        </w:rPr>
        <w:t xml:space="preserve">….. </w:t>
      </w:r>
    </w:p>
    <w:p w14:paraId="4B365019" w14:textId="2497891F" w:rsidR="006778A3" w:rsidRPr="002C124B" w:rsidRDefault="006855B8" w:rsidP="00FE4BF9">
      <w:pPr>
        <w:numPr>
          <w:ilvl w:val="0"/>
          <w:numId w:val="8"/>
        </w:numPr>
        <w:spacing w:after="0" w:line="276" w:lineRule="auto"/>
        <w:ind w:left="426" w:hanging="426"/>
        <w:rPr>
          <w:color w:val="auto"/>
        </w:rPr>
      </w:pPr>
      <w:r w:rsidRPr="002C124B">
        <w:rPr>
          <w:b/>
          <w:color w:val="auto"/>
        </w:rPr>
        <w:t xml:space="preserve">Dostawca Usługi </w:t>
      </w:r>
      <w:r w:rsidRPr="002C124B">
        <w:rPr>
          <w:color w:val="auto"/>
        </w:rPr>
        <w:t>oświadcza, że wskazany powyżej w ust. 1</w:t>
      </w:r>
      <w:r w:rsidR="004F6D3E" w:rsidRPr="002C124B">
        <w:rPr>
          <w:color w:val="auto"/>
        </w:rPr>
        <w:t>4</w:t>
      </w:r>
      <w:r w:rsidRPr="002C124B">
        <w:rPr>
          <w:color w:val="auto"/>
        </w:rPr>
        <w:t xml:space="preserve"> rachunek bankowy jest rachunkiem umieszczonym na tzw. białej liście podatników VAT prowadzonej przez Szefa Krajowej Administracji Skarbowej</w:t>
      </w:r>
      <w:r w:rsidRPr="002C124B">
        <w:rPr>
          <w:color w:val="auto"/>
          <w:vertAlign w:val="superscript"/>
        </w:rPr>
        <w:footnoteReference w:id="5"/>
      </w:r>
      <w:r w:rsidRPr="002C124B">
        <w:rPr>
          <w:color w:val="auto"/>
        </w:rPr>
        <w:t xml:space="preserve">.  </w:t>
      </w:r>
    </w:p>
    <w:p w14:paraId="7DAB9A62" w14:textId="3743DBD4" w:rsidR="006778A3" w:rsidRPr="002C124B" w:rsidRDefault="006855B8" w:rsidP="00FE4BF9">
      <w:pPr>
        <w:numPr>
          <w:ilvl w:val="0"/>
          <w:numId w:val="8"/>
        </w:numPr>
        <w:spacing w:after="0" w:line="276" w:lineRule="auto"/>
        <w:ind w:left="426" w:hanging="426"/>
        <w:rPr>
          <w:i/>
          <w:iCs/>
          <w:color w:val="auto"/>
        </w:rPr>
      </w:pPr>
      <w:r w:rsidRPr="002C124B">
        <w:rPr>
          <w:i/>
          <w:iCs/>
          <w:color w:val="auto"/>
        </w:rPr>
        <w:t>Strony oświadczają, że są czynnymi podatnikami podatku od towarów i usług (VAT)</w:t>
      </w:r>
      <w:r w:rsidR="00DC6ED8" w:rsidRPr="002C124B">
        <w:rPr>
          <w:i/>
          <w:iCs/>
          <w:color w:val="auto"/>
          <w:vertAlign w:val="superscript"/>
        </w:rPr>
        <w:t>5</w:t>
      </w:r>
      <w:r w:rsidRPr="002C124B">
        <w:rPr>
          <w:i/>
          <w:iCs/>
          <w:color w:val="auto"/>
        </w:rPr>
        <w:t xml:space="preserve">.  </w:t>
      </w:r>
    </w:p>
    <w:p w14:paraId="3B4E907F" w14:textId="7B298EE5" w:rsidR="006778A3" w:rsidRPr="002C124B" w:rsidRDefault="006855B8" w:rsidP="00C447E9">
      <w:pPr>
        <w:numPr>
          <w:ilvl w:val="0"/>
          <w:numId w:val="8"/>
        </w:numPr>
        <w:spacing w:after="0" w:line="276" w:lineRule="auto"/>
        <w:ind w:left="426" w:hanging="426"/>
        <w:rPr>
          <w:color w:val="auto"/>
        </w:rPr>
      </w:pPr>
      <w:r w:rsidRPr="002C124B">
        <w:rPr>
          <w:i/>
          <w:iCs/>
          <w:color w:val="auto"/>
        </w:rPr>
        <w:t>W sytuacji, gdyby którakolwiek ze Stron przestała być czynnym podatnikiem podatku od towarów i usług (VAT), ma ona obowiązek niezwłocznego poinformowania o tym drugiej Strony pod rygorem poniesienia odpowiedzialności odszkodowawczej</w:t>
      </w:r>
      <w:r w:rsidR="001C0796" w:rsidRPr="002C124B">
        <w:rPr>
          <w:i/>
          <w:iCs/>
          <w:color w:val="auto"/>
        </w:rPr>
        <w:t>.</w:t>
      </w:r>
    </w:p>
    <w:p w14:paraId="4F09BC04" w14:textId="225115AC" w:rsidR="009530C2" w:rsidRPr="002C124B" w:rsidRDefault="006855B8" w:rsidP="00C447E9">
      <w:pPr>
        <w:pStyle w:val="Akapitzlist"/>
        <w:numPr>
          <w:ilvl w:val="0"/>
          <w:numId w:val="8"/>
        </w:numPr>
        <w:spacing w:after="0" w:line="276" w:lineRule="auto"/>
        <w:ind w:left="426" w:hanging="426"/>
        <w:rPr>
          <w:color w:val="auto"/>
        </w:rPr>
      </w:pPr>
      <w:r w:rsidRPr="002C124B">
        <w:rPr>
          <w:b/>
          <w:color w:val="auto"/>
        </w:rPr>
        <w:t>TAURON</w:t>
      </w:r>
      <w:r w:rsidRPr="002C124B">
        <w:rPr>
          <w:color w:val="auto"/>
        </w:rPr>
        <w:t xml:space="preserve"> </w:t>
      </w:r>
      <w:r w:rsidRPr="002C124B">
        <w:rPr>
          <w:b/>
          <w:color w:val="auto"/>
        </w:rPr>
        <w:t>Dystrybucja</w:t>
      </w:r>
      <w:r w:rsidRPr="002C124B">
        <w:rPr>
          <w:color w:val="auto"/>
        </w:rPr>
        <w:t xml:space="preserve"> oświadcza, że posiada status dużego przedsiębiorcy w rozumieniu art. 4c ustawy z dnia 8 marca 2013 roku o przeciwdziałaniu nadmiernym opóźnieniom </w:t>
      </w:r>
      <w:r w:rsidR="00D25FDD" w:rsidRPr="002C124B">
        <w:rPr>
          <w:color w:val="auto"/>
        </w:rPr>
        <w:br/>
      </w:r>
      <w:r w:rsidRPr="002C124B">
        <w:rPr>
          <w:color w:val="auto"/>
        </w:rPr>
        <w:t xml:space="preserve">w transakcjach handlowych. </w:t>
      </w:r>
      <w:r w:rsidRPr="002C124B">
        <w:rPr>
          <w:i/>
          <w:color w:val="auto"/>
        </w:rPr>
        <w:t xml:space="preserve">Dostawca Usługi oświadcza, że </w:t>
      </w:r>
      <w:r w:rsidRPr="002C124B">
        <w:rPr>
          <w:i/>
          <w:color w:val="auto"/>
          <w:highlight w:val="yellow"/>
        </w:rPr>
        <w:t>posiada status / nie posiada</w:t>
      </w:r>
      <w:r w:rsidRPr="002C124B">
        <w:rPr>
          <w:i/>
          <w:color w:val="auto"/>
        </w:rPr>
        <w:t xml:space="preserve"> statusu dużego przedsiębiorcy w rozumieniu art. 4c ustawy z dnia 8 marca 2013 roku </w:t>
      </w:r>
      <w:r w:rsidR="0030698F" w:rsidRPr="002C124B">
        <w:rPr>
          <w:i/>
          <w:color w:val="auto"/>
        </w:rPr>
        <w:br/>
      </w:r>
      <w:r w:rsidRPr="002C124B">
        <w:rPr>
          <w:i/>
          <w:color w:val="auto"/>
        </w:rPr>
        <w:t>o przeciwdziałaniu nadmiernym opóźnieniom w transakcjach handlowych</w:t>
      </w:r>
      <w:r w:rsidR="00C447E9" w:rsidRPr="002C124B">
        <w:rPr>
          <w:rStyle w:val="Odwoanieprzypisudolnego"/>
          <w:i/>
          <w:color w:val="auto"/>
        </w:rPr>
        <w:footnoteReference w:id="6"/>
      </w:r>
      <w:r w:rsidRPr="002C124B">
        <w:rPr>
          <w:color w:val="auto"/>
        </w:rPr>
        <w:t>.</w:t>
      </w:r>
    </w:p>
    <w:p w14:paraId="77B8A953" w14:textId="290F6CBD" w:rsidR="006778A3" w:rsidRPr="002C124B" w:rsidRDefault="006855B8" w:rsidP="00A16E98">
      <w:pPr>
        <w:pStyle w:val="Akapitzlist"/>
        <w:numPr>
          <w:ilvl w:val="0"/>
          <w:numId w:val="8"/>
        </w:numPr>
        <w:spacing w:after="0" w:line="276" w:lineRule="auto"/>
        <w:ind w:left="426" w:hanging="426"/>
        <w:rPr>
          <w:i/>
          <w:iCs/>
          <w:color w:val="auto"/>
        </w:rPr>
      </w:pPr>
      <w:r w:rsidRPr="002C124B">
        <w:rPr>
          <w:i/>
          <w:iCs/>
          <w:color w:val="auto"/>
        </w:rPr>
        <w:t xml:space="preserve">Wskazanie przez </w:t>
      </w:r>
      <w:r w:rsidRPr="002C124B">
        <w:rPr>
          <w:b/>
          <w:i/>
          <w:iCs/>
          <w:color w:val="auto"/>
        </w:rPr>
        <w:t>Dostawcę Usługi</w:t>
      </w:r>
      <w:r w:rsidRPr="002C124B">
        <w:rPr>
          <w:i/>
          <w:iCs/>
          <w:color w:val="auto"/>
        </w:rPr>
        <w:t xml:space="preserve"> rachunku bankowego nie spełniającego wymogów określonych w ust. 1</w:t>
      </w:r>
      <w:r w:rsidR="004B02AE" w:rsidRPr="002C124B">
        <w:rPr>
          <w:i/>
          <w:iCs/>
          <w:color w:val="auto"/>
        </w:rPr>
        <w:t>5</w:t>
      </w:r>
      <w:r w:rsidRPr="002C124B">
        <w:rPr>
          <w:i/>
          <w:iCs/>
          <w:color w:val="auto"/>
        </w:rPr>
        <w:t xml:space="preserve">  może spowodować wstrzymanie wykonania zapłaty dla Dostawcy usługi, bez roszczeń Dostawcy Usługi z tego tytułu. </w:t>
      </w:r>
    </w:p>
    <w:p w14:paraId="39E028A1" w14:textId="73514595" w:rsidR="00670D2C" w:rsidRPr="002C124B" w:rsidRDefault="006855B8" w:rsidP="00A16E98">
      <w:pPr>
        <w:pStyle w:val="Akapitzlist"/>
        <w:numPr>
          <w:ilvl w:val="0"/>
          <w:numId w:val="8"/>
        </w:numPr>
        <w:spacing w:after="0" w:line="276" w:lineRule="auto"/>
        <w:ind w:left="426" w:hanging="426"/>
        <w:rPr>
          <w:color w:val="auto"/>
        </w:rPr>
      </w:pPr>
      <w:r w:rsidRPr="002C124B">
        <w:rPr>
          <w:b/>
          <w:i/>
          <w:iCs/>
          <w:color w:val="auto"/>
        </w:rPr>
        <w:t>TAURON Dystrybucja</w:t>
      </w:r>
      <w:r w:rsidRPr="002C124B">
        <w:rPr>
          <w:i/>
          <w:iCs/>
          <w:color w:val="auto"/>
        </w:rPr>
        <w:t xml:space="preserve"> dokonuje zapłaty wynagrodzenia wynikającego z Umowy </w:t>
      </w:r>
      <w:r w:rsidR="0030698F" w:rsidRPr="002C124B">
        <w:rPr>
          <w:i/>
          <w:iCs/>
          <w:color w:val="auto"/>
        </w:rPr>
        <w:br/>
      </w:r>
      <w:r w:rsidRPr="002C124B">
        <w:rPr>
          <w:i/>
          <w:iCs/>
          <w:color w:val="auto"/>
        </w:rPr>
        <w:t>z zastosowaniem mechanizmu podzielonej płatności (z ang. split payment), o którym mowa w Rozdziale 1a działu XI ustawy z dnia 11 marca 2004 r. o podatku od towarów i usług</w:t>
      </w:r>
      <w:r w:rsidRPr="002C124B">
        <w:rPr>
          <w:color w:val="auto"/>
        </w:rPr>
        <w:t xml:space="preserve">. </w:t>
      </w:r>
    </w:p>
    <w:p w14:paraId="4577866B" w14:textId="7979CFBD" w:rsidR="00B73D6D" w:rsidRPr="002C124B" w:rsidRDefault="006855B8" w:rsidP="00A16E98">
      <w:pPr>
        <w:pStyle w:val="Akapitzlist"/>
        <w:numPr>
          <w:ilvl w:val="0"/>
          <w:numId w:val="8"/>
        </w:numPr>
        <w:spacing w:after="0" w:line="276" w:lineRule="auto"/>
        <w:ind w:left="426" w:hanging="426"/>
        <w:rPr>
          <w:color w:val="auto"/>
        </w:rPr>
      </w:pPr>
      <w:r w:rsidRPr="002C124B">
        <w:rPr>
          <w:color w:val="auto"/>
        </w:rPr>
        <w:t xml:space="preserve">Datą zapłaty jest dzień obciążenia rachunku bankowego </w:t>
      </w:r>
      <w:r w:rsidRPr="002C124B">
        <w:rPr>
          <w:b/>
          <w:bCs/>
          <w:color w:val="auto"/>
        </w:rPr>
        <w:t>TAURON Dystrybucja</w:t>
      </w:r>
      <w:r w:rsidRPr="002C124B">
        <w:rPr>
          <w:color w:val="auto"/>
        </w:rPr>
        <w:t xml:space="preserve">.  </w:t>
      </w:r>
    </w:p>
    <w:p w14:paraId="3E9F8818" w14:textId="12634C02" w:rsidR="00B73D6D" w:rsidRPr="002C124B" w:rsidRDefault="006855B8" w:rsidP="00A16E98">
      <w:pPr>
        <w:pStyle w:val="Akapitzlist"/>
        <w:numPr>
          <w:ilvl w:val="0"/>
          <w:numId w:val="8"/>
        </w:numPr>
        <w:spacing w:after="0" w:line="276" w:lineRule="auto"/>
        <w:ind w:left="426" w:hanging="426"/>
        <w:rPr>
          <w:color w:val="auto"/>
        </w:rPr>
      </w:pPr>
      <w:r w:rsidRPr="002C124B">
        <w:rPr>
          <w:color w:val="auto"/>
        </w:rPr>
        <w:t xml:space="preserve">Podstawą wystawienia faktury lub faktury korygującej są: Raport lub Raport korygujący </w:t>
      </w:r>
      <w:r w:rsidR="0030698F" w:rsidRPr="002C124B">
        <w:rPr>
          <w:color w:val="auto"/>
        </w:rPr>
        <w:br/>
      </w:r>
      <w:r w:rsidRPr="002C124B">
        <w:rPr>
          <w:color w:val="auto"/>
        </w:rPr>
        <w:t xml:space="preserve">z wykonania Usługi elastyczności, przekazywane </w:t>
      </w:r>
      <w:r w:rsidRPr="002C124B">
        <w:rPr>
          <w:b/>
          <w:color w:val="auto"/>
        </w:rPr>
        <w:t>Dostawcy</w:t>
      </w:r>
      <w:r w:rsidRPr="002C124B">
        <w:rPr>
          <w:color w:val="auto"/>
        </w:rPr>
        <w:t xml:space="preserve"> </w:t>
      </w:r>
      <w:r w:rsidRPr="002C124B">
        <w:rPr>
          <w:b/>
          <w:color w:val="auto"/>
        </w:rPr>
        <w:t xml:space="preserve">Usługi </w:t>
      </w:r>
      <w:r w:rsidRPr="002C124B">
        <w:rPr>
          <w:color w:val="auto"/>
        </w:rPr>
        <w:t xml:space="preserve">przez </w:t>
      </w:r>
      <w:r w:rsidRPr="002C124B">
        <w:rPr>
          <w:b/>
          <w:color w:val="auto"/>
        </w:rPr>
        <w:t>TAURON</w:t>
      </w:r>
      <w:r w:rsidRPr="002C124B">
        <w:rPr>
          <w:color w:val="auto"/>
        </w:rPr>
        <w:t xml:space="preserve"> </w:t>
      </w:r>
      <w:r w:rsidRPr="002C124B">
        <w:rPr>
          <w:b/>
          <w:color w:val="auto"/>
        </w:rPr>
        <w:lastRenderedPageBreak/>
        <w:t>Dystrybucja</w:t>
      </w:r>
      <w:r w:rsidRPr="002C124B">
        <w:rPr>
          <w:color w:val="auto"/>
        </w:rPr>
        <w:t xml:space="preserve">. Raport przekazywany jest w terminie do 4 dni roboczych, po zakończeniu okresu rozliczeniowego z wykonania Usługi elastyczności. </w:t>
      </w:r>
    </w:p>
    <w:p w14:paraId="042E2B68" w14:textId="19AC0179" w:rsidR="00B73D6D" w:rsidRPr="002C124B" w:rsidRDefault="00D079A7" w:rsidP="00A16E98">
      <w:pPr>
        <w:pStyle w:val="Akapitzlist"/>
        <w:numPr>
          <w:ilvl w:val="0"/>
          <w:numId w:val="8"/>
        </w:numPr>
        <w:spacing w:after="0" w:line="276" w:lineRule="auto"/>
        <w:ind w:left="426" w:hanging="426"/>
        <w:rPr>
          <w:color w:val="auto"/>
        </w:rPr>
      </w:pPr>
      <w:r w:rsidRPr="002C124B">
        <w:rPr>
          <w:color w:val="auto"/>
        </w:rPr>
        <w:t>Dostawca</w:t>
      </w:r>
      <w:r w:rsidR="00801756" w:rsidRPr="002C124B">
        <w:rPr>
          <w:color w:val="auto"/>
        </w:rPr>
        <w:t xml:space="preserve"> Usługi</w:t>
      </w:r>
      <w:r w:rsidRPr="002C124B">
        <w:rPr>
          <w:color w:val="auto"/>
        </w:rPr>
        <w:t xml:space="preserve"> </w:t>
      </w:r>
      <w:r w:rsidR="006855B8" w:rsidRPr="002C124B">
        <w:rPr>
          <w:color w:val="auto"/>
        </w:rPr>
        <w:t>w terminie do 4 dni od daty doręczenia</w:t>
      </w:r>
      <w:r w:rsidR="00801756" w:rsidRPr="002C124B">
        <w:rPr>
          <w:color w:val="auto"/>
        </w:rPr>
        <w:t xml:space="preserve"> przez TAURON Dystrybucja </w:t>
      </w:r>
      <w:r w:rsidR="006855B8" w:rsidRPr="002C124B">
        <w:rPr>
          <w:color w:val="auto"/>
        </w:rPr>
        <w:t xml:space="preserve"> Raportu korygującego  z wykonania Usługi elastyczności</w:t>
      </w:r>
      <w:r w:rsidR="006855B8" w:rsidRPr="002C124B">
        <w:rPr>
          <w:b/>
          <w:color w:val="auto"/>
        </w:rPr>
        <w:t xml:space="preserve">, </w:t>
      </w:r>
      <w:r w:rsidR="006855B8" w:rsidRPr="002C124B">
        <w:rPr>
          <w:color w:val="auto"/>
        </w:rPr>
        <w:t>wystawia</w:t>
      </w:r>
      <w:r w:rsidR="008E5C4D" w:rsidRPr="002C124B">
        <w:rPr>
          <w:color w:val="auto"/>
        </w:rPr>
        <w:t xml:space="preserve"> </w:t>
      </w:r>
      <w:r w:rsidR="006855B8" w:rsidRPr="002C124B">
        <w:rPr>
          <w:color w:val="auto"/>
        </w:rPr>
        <w:t xml:space="preserve">korekty do faktur.   </w:t>
      </w:r>
    </w:p>
    <w:p w14:paraId="3D860396" w14:textId="53AC4A1F" w:rsidR="00B73D6D" w:rsidRPr="002C124B" w:rsidRDefault="006855B8" w:rsidP="00A16E98">
      <w:pPr>
        <w:pStyle w:val="Akapitzlist"/>
        <w:numPr>
          <w:ilvl w:val="0"/>
          <w:numId w:val="8"/>
        </w:numPr>
        <w:spacing w:after="0" w:line="276" w:lineRule="auto"/>
        <w:ind w:left="426" w:hanging="426"/>
        <w:rPr>
          <w:color w:val="auto"/>
        </w:rPr>
      </w:pPr>
      <w:r w:rsidRPr="002C124B">
        <w:rPr>
          <w:b/>
          <w:color w:val="auto"/>
        </w:rPr>
        <w:t>Dostawca</w:t>
      </w:r>
      <w:r w:rsidRPr="002C124B">
        <w:rPr>
          <w:color w:val="auto"/>
        </w:rPr>
        <w:t xml:space="preserve"> </w:t>
      </w:r>
      <w:r w:rsidRPr="002C124B">
        <w:rPr>
          <w:b/>
          <w:color w:val="auto"/>
        </w:rPr>
        <w:t xml:space="preserve">Usługi </w:t>
      </w:r>
      <w:r w:rsidRPr="002C124B">
        <w:rPr>
          <w:color w:val="auto"/>
        </w:rPr>
        <w:t xml:space="preserve">wystawia faktury za świadczoną Usługę elastyczności w terminie do </w:t>
      </w:r>
      <w:r w:rsidR="00205065">
        <w:rPr>
          <w:color w:val="auto"/>
        </w:rPr>
        <w:br/>
      </w:r>
      <w:r w:rsidRPr="002C124B">
        <w:rPr>
          <w:color w:val="auto"/>
        </w:rPr>
        <w:t>2</w:t>
      </w:r>
      <w:r w:rsidR="0051313D" w:rsidRPr="002C124B">
        <w:rPr>
          <w:color w:val="auto"/>
        </w:rPr>
        <w:t>-</w:t>
      </w:r>
      <w:r w:rsidRPr="002C124B">
        <w:rPr>
          <w:color w:val="auto"/>
        </w:rPr>
        <w:t>go dnia roboczego od daty doręczenia</w:t>
      </w:r>
      <w:r w:rsidRPr="002C124B">
        <w:rPr>
          <w:b/>
          <w:color w:val="auto"/>
        </w:rPr>
        <w:t xml:space="preserve"> Dostawcy Usługi</w:t>
      </w:r>
      <w:r w:rsidRPr="002C124B">
        <w:rPr>
          <w:color w:val="auto"/>
        </w:rPr>
        <w:t xml:space="preserve"> Raportu z wykonania Usługi elastyczności i nie później niż w terminie 9 dni roboczych od daty realizacji Usługi elastyczności.  </w:t>
      </w:r>
    </w:p>
    <w:p w14:paraId="12BE2B03" w14:textId="7FECFEE5" w:rsidR="006778A3" w:rsidRPr="002C124B" w:rsidRDefault="007059C9" w:rsidP="00A16E98">
      <w:pPr>
        <w:pStyle w:val="Akapitzlist"/>
        <w:numPr>
          <w:ilvl w:val="0"/>
          <w:numId w:val="8"/>
        </w:numPr>
        <w:spacing w:after="0" w:line="276" w:lineRule="auto"/>
        <w:ind w:left="426" w:hanging="426"/>
        <w:rPr>
          <w:bCs/>
          <w:color w:val="auto"/>
        </w:rPr>
      </w:pPr>
      <w:r w:rsidRPr="002C124B">
        <w:rPr>
          <w:bCs/>
          <w:color w:val="auto"/>
        </w:rPr>
        <w:t xml:space="preserve">Dostawca Usługi jest zobowiązany do przesyłania faktur TAURON Dystrybucja w formie ustrukturyzowanej za pośrednictwem Krajowego Systemu e-Faktur (KSeF) zgodnie </w:t>
      </w:r>
      <w:r w:rsidR="00716A66" w:rsidRPr="002C124B">
        <w:rPr>
          <w:bCs/>
          <w:color w:val="auto"/>
        </w:rPr>
        <w:br/>
      </w:r>
      <w:r w:rsidRPr="002C124B">
        <w:rPr>
          <w:bCs/>
          <w:color w:val="auto"/>
        </w:rPr>
        <w:t>z obowiązującymi przepisami prawa.</w:t>
      </w:r>
    </w:p>
    <w:p w14:paraId="2E8CD6C9" w14:textId="4CAAF6D9" w:rsidR="0047376B" w:rsidRPr="002C124B" w:rsidRDefault="0047376B" w:rsidP="0047376B">
      <w:pPr>
        <w:pStyle w:val="Akapitzlist"/>
        <w:numPr>
          <w:ilvl w:val="0"/>
          <w:numId w:val="36"/>
        </w:numPr>
        <w:autoSpaceDE w:val="0"/>
        <w:autoSpaceDN w:val="0"/>
        <w:adjustRightInd w:val="0"/>
        <w:spacing w:line="264" w:lineRule="auto"/>
        <w:rPr>
          <w:color w:val="auto"/>
          <w:szCs w:val="22"/>
        </w:rPr>
      </w:pPr>
      <w:r w:rsidRPr="002C124B">
        <w:rPr>
          <w:color w:val="auto"/>
          <w:szCs w:val="22"/>
        </w:rPr>
        <w:t xml:space="preserve">Wymagane przez TAURON Dystrybucja załączniki do faktur, nie posiadające formy ustrukturyzowanej, które nie mogą być przesłane za pośrednictwem KSeF, powinny być przekazane elektronicznie bezpośrednio na adres e-mail TAURON Dystrybucja: </w:t>
      </w:r>
      <w:hyperlink r:id="rId12" w:history="1">
        <w:r w:rsidR="00084806" w:rsidRPr="002C124B">
          <w:rPr>
            <w:rStyle w:val="Hipercze"/>
            <w:rFonts w:cs="Arial"/>
            <w:color w:val="auto"/>
            <w:szCs w:val="22"/>
          </w:rPr>
          <w:t>elastycznosc@tauron-dystrybucja.pl</w:t>
        </w:r>
      </w:hyperlink>
      <w:r w:rsidR="00084806" w:rsidRPr="002C124B">
        <w:rPr>
          <w:color w:val="auto"/>
          <w:szCs w:val="22"/>
        </w:rPr>
        <w:t xml:space="preserve">. </w:t>
      </w:r>
    </w:p>
    <w:p w14:paraId="6C189E6E" w14:textId="3BC1C4EA" w:rsidR="0047376B" w:rsidRPr="002C124B" w:rsidRDefault="0047376B" w:rsidP="0047376B">
      <w:pPr>
        <w:pStyle w:val="Akapitzlist"/>
        <w:numPr>
          <w:ilvl w:val="0"/>
          <w:numId w:val="36"/>
        </w:numPr>
        <w:autoSpaceDE w:val="0"/>
        <w:autoSpaceDN w:val="0"/>
        <w:adjustRightInd w:val="0"/>
        <w:spacing w:line="264" w:lineRule="auto"/>
        <w:rPr>
          <w:color w:val="auto"/>
          <w:szCs w:val="22"/>
        </w:rPr>
      </w:pPr>
      <w:r w:rsidRPr="002C124B">
        <w:rPr>
          <w:color w:val="auto"/>
          <w:szCs w:val="22"/>
        </w:rPr>
        <w:t xml:space="preserve">Pozostałe dokumenty finansowo-księgowe, które nie mogą być przesłane za pośrednictwem KSeF, powinny być przekazane papierowo na adres: </w:t>
      </w:r>
    </w:p>
    <w:p w14:paraId="0782D1C2" w14:textId="18178B28" w:rsidR="0047376B" w:rsidRPr="002C124B" w:rsidRDefault="0047376B" w:rsidP="006E467C">
      <w:pPr>
        <w:pStyle w:val="Akapitzlist"/>
        <w:autoSpaceDE w:val="0"/>
        <w:autoSpaceDN w:val="0"/>
        <w:adjustRightInd w:val="0"/>
        <w:spacing w:line="264" w:lineRule="auto"/>
        <w:ind w:left="993" w:firstLine="0"/>
        <w:rPr>
          <w:color w:val="auto"/>
          <w:szCs w:val="22"/>
        </w:rPr>
      </w:pPr>
      <w:r w:rsidRPr="002C124B">
        <w:rPr>
          <w:color w:val="auto"/>
          <w:szCs w:val="22"/>
        </w:rPr>
        <w:t>a)</w:t>
      </w:r>
      <w:r w:rsidRPr="002C124B">
        <w:rPr>
          <w:color w:val="auto"/>
          <w:szCs w:val="22"/>
        </w:rPr>
        <w:tab/>
        <w:t xml:space="preserve">TAURON Dystrybucja S.A., Skrytka pocztowa nr 2708, 40-337 Katowice - </w:t>
      </w:r>
      <w:r w:rsidR="00716A66" w:rsidRPr="002C124B">
        <w:rPr>
          <w:color w:val="auto"/>
          <w:szCs w:val="22"/>
        </w:rPr>
        <w:br/>
      </w:r>
      <w:r w:rsidRPr="002C124B">
        <w:rPr>
          <w:color w:val="auto"/>
          <w:szCs w:val="22"/>
        </w:rPr>
        <w:t xml:space="preserve">w przypadku wysyłki dokumentów za pośrednictwem operatora pocztowego, </w:t>
      </w:r>
    </w:p>
    <w:p w14:paraId="40B5B341" w14:textId="77777777" w:rsidR="0047376B" w:rsidRPr="002C124B" w:rsidRDefault="0047376B" w:rsidP="006E467C">
      <w:pPr>
        <w:pStyle w:val="Akapitzlist"/>
        <w:autoSpaceDE w:val="0"/>
        <w:autoSpaceDN w:val="0"/>
        <w:adjustRightInd w:val="0"/>
        <w:spacing w:line="264" w:lineRule="auto"/>
        <w:ind w:left="993" w:firstLine="0"/>
        <w:rPr>
          <w:color w:val="auto"/>
          <w:szCs w:val="22"/>
        </w:rPr>
      </w:pPr>
      <w:r w:rsidRPr="002C124B">
        <w:rPr>
          <w:color w:val="auto"/>
          <w:szCs w:val="22"/>
        </w:rPr>
        <w:t>b)</w:t>
      </w:r>
      <w:r w:rsidRPr="002C124B">
        <w:rPr>
          <w:color w:val="auto"/>
          <w:szCs w:val="22"/>
        </w:rPr>
        <w:tab/>
        <w:t>TAURON Dystrybucja S.A., ul. Dajwór 27, 31-060 Kraków - w przypadku wysyłki dokumentów z wykorzystaniem usługi kurierskiej.</w:t>
      </w:r>
    </w:p>
    <w:p w14:paraId="15AA8BCC" w14:textId="7A56A02F" w:rsidR="0047376B" w:rsidRPr="002C124B" w:rsidRDefault="0047376B" w:rsidP="006E467C">
      <w:pPr>
        <w:pStyle w:val="Akapitzlist"/>
        <w:autoSpaceDE w:val="0"/>
        <w:autoSpaceDN w:val="0"/>
        <w:adjustRightInd w:val="0"/>
        <w:spacing w:line="264" w:lineRule="auto"/>
        <w:ind w:left="993" w:firstLine="0"/>
        <w:rPr>
          <w:color w:val="auto"/>
          <w:szCs w:val="22"/>
        </w:rPr>
      </w:pPr>
      <w:r w:rsidRPr="002C124B">
        <w:rPr>
          <w:color w:val="auto"/>
          <w:szCs w:val="22"/>
        </w:rPr>
        <w:t>lub elektronicznie na</w:t>
      </w:r>
      <w:r w:rsidR="007269B6" w:rsidRPr="002C124B">
        <w:rPr>
          <w:color w:val="auto"/>
          <w:szCs w:val="22"/>
        </w:rPr>
        <w:t xml:space="preserve"> dedykowany adres e-mail zgodnie z zawartym Porozumieniem w sprawie przesyłania dokumentów. W celu zawarcia porozumienia należy kontaktować się za pośrednictwem</w:t>
      </w:r>
      <w:r w:rsidRPr="002C124B">
        <w:rPr>
          <w:color w:val="auto"/>
          <w:szCs w:val="22"/>
        </w:rPr>
        <w:t xml:space="preserve"> e-mail: </w:t>
      </w:r>
      <w:hyperlink r:id="rId13" w:history="1">
        <w:r w:rsidRPr="002C124B">
          <w:rPr>
            <w:rStyle w:val="Hipercze"/>
            <w:color w:val="auto"/>
            <w:szCs w:val="22"/>
          </w:rPr>
          <w:t>tok.cuwr.obsluga.faktur@tauron-dystrybucja.pl</w:t>
        </w:r>
      </w:hyperlink>
      <w:r w:rsidRPr="002C124B">
        <w:rPr>
          <w:color w:val="auto"/>
          <w:szCs w:val="22"/>
        </w:rPr>
        <w:t xml:space="preserve"> </w:t>
      </w:r>
    </w:p>
    <w:p w14:paraId="4AC1DA04" w14:textId="44106A97" w:rsidR="0047376B" w:rsidRPr="002C124B" w:rsidRDefault="0047376B" w:rsidP="0047376B">
      <w:pPr>
        <w:pStyle w:val="Akapitzlist"/>
        <w:numPr>
          <w:ilvl w:val="0"/>
          <w:numId w:val="36"/>
        </w:numPr>
        <w:autoSpaceDE w:val="0"/>
        <w:autoSpaceDN w:val="0"/>
        <w:adjustRightInd w:val="0"/>
        <w:spacing w:line="264" w:lineRule="auto"/>
        <w:rPr>
          <w:color w:val="auto"/>
          <w:szCs w:val="22"/>
        </w:rPr>
      </w:pPr>
      <w:r w:rsidRPr="002C124B">
        <w:rPr>
          <w:color w:val="auto"/>
          <w:szCs w:val="22"/>
        </w:rPr>
        <w:t xml:space="preserve">W przypadku działania w ramach trybów offline, podczas których wysyłka poprzez KSeF nie będzie możliwa, faktury mogą być udostępniane obiegiem alternatywnym określonym w </w:t>
      </w:r>
      <w:r w:rsidR="00084806" w:rsidRPr="002C124B">
        <w:rPr>
          <w:color w:val="auto"/>
          <w:szCs w:val="22"/>
        </w:rPr>
        <w:t>lit</w:t>
      </w:r>
      <w:r w:rsidR="004F1C81" w:rsidRPr="002C124B">
        <w:rPr>
          <w:color w:val="auto"/>
          <w:szCs w:val="22"/>
        </w:rPr>
        <w:t xml:space="preserve"> b</w:t>
      </w:r>
      <w:r w:rsidRPr="002C124B">
        <w:rPr>
          <w:color w:val="auto"/>
          <w:szCs w:val="22"/>
        </w:rPr>
        <w:t>.</w:t>
      </w:r>
    </w:p>
    <w:p w14:paraId="71538B72" w14:textId="28FB0014" w:rsidR="00B73D6D" w:rsidRPr="002C124B" w:rsidRDefault="006E467C" w:rsidP="00A16E98">
      <w:pPr>
        <w:pStyle w:val="Akapitzlist"/>
        <w:numPr>
          <w:ilvl w:val="0"/>
          <w:numId w:val="8"/>
        </w:numPr>
        <w:spacing w:after="0" w:line="276" w:lineRule="auto"/>
        <w:ind w:left="426" w:hanging="426"/>
        <w:rPr>
          <w:bCs/>
          <w:color w:val="auto"/>
        </w:rPr>
      </w:pPr>
      <w:r w:rsidRPr="002C124B">
        <w:rPr>
          <w:bCs/>
          <w:color w:val="auto"/>
        </w:rPr>
        <w:t xml:space="preserve">Dokumenty, o których mowa w ust. </w:t>
      </w:r>
      <w:r w:rsidR="0073076A" w:rsidRPr="002C124B">
        <w:rPr>
          <w:bCs/>
          <w:color w:val="auto"/>
        </w:rPr>
        <w:t xml:space="preserve">25 </w:t>
      </w:r>
      <w:r w:rsidRPr="002C124B">
        <w:rPr>
          <w:bCs/>
          <w:color w:val="auto"/>
        </w:rPr>
        <w:t>powinny być przekazane TAURON Dystrybucja najpóźniej w dniu wystawienia faktury.</w:t>
      </w:r>
      <w:r w:rsidR="006855B8" w:rsidRPr="002C124B">
        <w:rPr>
          <w:bCs/>
          <w:i/>
          <w:color w:val="auto"/>
        </w:rPr>
        <w:t xml:space="preserve"> </w:t>
      </w:r>
    </w:p>
    <w:p w14:paraId="00B790DB" w14:textId="10429C68" w:rsidR="006778A3" w:rsidRPr="002C124B" w:rsidRDefault="006855B8" w:rsidP="00A16E98">
      <w:pPr>
        <w:pStyle w:val="Akapitzlist"/>
        <w:numPr>
          <w:ilvl w:val="0"/>
          <w:numId w:val="8"/>
        </w:numPr>
        <w:spacing w:after="0" w:line="276" w:lineRule="auto"/>
        <w:ind w:left="426" w:hanging="426"/>
        <w:rPr>
          <w:color w:val="auto"/>
        </w:rPr>
      </w:pPr>
      <w:r w:rsidRPr="002C124B">
        <w:rPr>
          <w:color w:val="auto"/>
        </w:rPr>
        <w:t xml:space="preserve">Faktura powinna zawierać, oprócz danych wymaganych powszechnie obowiązującymi przepisami prawa, także następujące dane: nazwę nabywcy oraz płatnika, którym jest TAURON Dystrybucja Spółka Akcyjna ul. Podgórska 25 A, 31-035 Kraków, NIP 6110202860. </w:t>
      </w:r>
    </w:p>
    <w:p w14:paraId="0A00ED36" w14:textId="5326BF04" w:rsidR="00B73D6D" w:rsidRPr="002C124B" w:rsidRDefault="006855B8" w:rsidP="00A16E98">
      <w:pPr>
        <w:pStyle w:val="Akapitzlist"/>
        <w:numPr>
          <w:ilvl w:val="0"/>
          <w:numId w:val="8"/>
        </w:numPr>
        <w:spacing w:after="0" w:line="276" w:lineRule="auto"/>
        <w:ind w:left="426" w:hanging="426"/>
        <w:rPr>
          <w:color w:val="auto"/>
        </w:rPr>
      </w:pPr>
      <w:r w:rsidRPr="002C124B">
        <w:rPr>
          <w:b/>
          <w:color w:val="auto"/>
        </w:rPr>
        <w:t>Dostawca Usługi</w:t>
      </w:r>
      <w:r w:rsidRPr="002C124B">
        <w:rPr>
          <w:color w:val="auto"/>
        </w:rPr>
        <w:t xml:space="preserve">, wystawiając fakturę VAT zobowiązany jest do dokonania opisu przedmiotu sprzedaży w sposób rzetelny, zgodny z Umową i stanem rzeczywistym, a także w sposób zgodny z nazewnictwem stosowanym w Polskiej Klasyfikacji Wyrobów i Usług (PKWiU). Nadto faktura winna zawierać numer Umowy.  </w:t>
      </w:r>
    </w:p>
    <w:p w14:paraId="41B72C97" w14:textId="5B9C7748" w:rsidR="006778A3" w:rsidRPr="002C124B" w:rsidRDefault="006855B8" w:rsidP="00A16E98">
      <w:pPr>
        <w:pStyle w:val="Akapitzlist"/>
        <w:numPr>
          <w:ilvl w:val="0"/>
          <w:numId w:val="8"/>
        </w:numPr>
        <w:spacing w:after="0" w:line="276" w:lineRule="auto"/>
        <w:ind w:left="426" w:hanging="426"/>
        <w:rPr>
          <w:color w:val="auto"/>
        </w:rPr>
      </w:pPr>
      <w:r w:rsidRPr="002C124B">
        <w:rPr>
          <w:color w:val="auto"/>
        </w:rPr>
        <w:t xml:space="preserve">W przypadku niedotrzymania terminu płatności, </w:t>
      </w:r>
      <w:r w:rsidR="009E1533" w:rsidRPr="002C124B">
        <w:rPr>
          <w:b/>
          <w:bCs/>
          <w:color w:val="auto"/>
        </w:rPr>
        <w:t>Dostawca Usługi</w:t>
      </w:r>
      <w:r w:rsidR="009E1533" w:rsidRPr="002C124B">
        <w:rPr>
          <w:color w:val="auto"/>
        </w:rPr>
        <w:t xml:space="preserve"> ma </w:t>
      </w:r>
      <w:r w:rsidRPr="002C124B">
        <w:rPr>
          <w:color w:val="auto"/>
        </w:rPr>
        <w:t xml:space="preserve">prawo naliczyć odsetki za opóźnienie zgodnie z obowiązującymi przepisami, poczynając od następnego dnia po upływie terminu płatności. Jeżeli dokument księgowy stanowiący podstawę zapłaty, zostanie dostarczony później niż 7 dni przed upływem terminu płatności, wówczas odsetki za opóźnienie mogą być naliczone, zgodnie z obowiązującymi przepisami, poczynając od następnego dnia po upływie 7 dni od dnia otrzymania dokumentu księgowego.  </w:t>
      </w:r>
    </w:p>
    <w:p w14:paraId="3296CE9E" w14:textId="36B06078" w:rsidR="00B73D6D" w:rsidRPr="002C124B" w:rsidRDefault="006855B8" w:rsidP="00A16E98">
      <w:pPr>
        <w:pStyle w:val="Akapitzlist"/>
        <w:numPr>
          <w:ilvl w:val="0"/>
          <w:numId w:val="8"/>
        </w:numPr>
        <w:spacing w:after="0" w:line="276" w:lineRule="auto"/>
        <w:ind w:left="426" w:hanging="426"/>
        <w:rPr>
          <w:color w:val="auto"/>
        </w:rPr>
      </w:pPr>
      <w:r w:rsidRPr="002C124B">
        <w:rPr>
          <w:color w:val="auto"/>
        </w:rPr>
        <w:t xml:space="preserve">Kwota naliczonych odsetek, o których mowa w ust </w:t>
      </w:r>
      <w:r w:rsidR="00C642CB" w:rsidRPr="002C124B">
        <w:rPr>
          <w:color w:val="auto"/>
        </w:rPr>
        <w:t>29</w:t>
      </w:r>
      <w:r w:rsidRPr="002C124B">
        <w:rPr>
          <w:color w:val="auto"/>
        </w:rPr>
        <w:t xml:space="preserve">, jest płatna na podstawie noty odsetkowej, na rachunek bankowy </w:t>
      </w:r>
      <w:r w:rsidRPr="002C124B">
        <w:rPr>
          <w:b/>
          <w:color w:val="auto"/>
        </w:rPr>
        <w:t>Dostawcy</w:t>
      </w:r>
      <w:r w:rsidRPr="002C124B">
        <w:rPr>
          <w:color w:val="auto"/>
        </w:rPr>
        <w:t xml:space="preserve"> </w:t>
      </w:r>
      <w:r w:rsidRPr="002C124B">
        <w:rPr>
          <w:b/>
          <w:color w:val="auto"/>
        </w:rPr>
        <w:t>Usługi</w:t>
      </w:r>
      <w:r w:rsidRPr="002C124B">
        <w:rPr>
          <w:color w:val="auto"/>
        </w:rPr>
        <w:t xml:space="preserve"> wskazany w ust. 1</w:t>
      </w:r>
      <w:r w:rsidR="00C447E9" w:rsidRPr="002C124B">
        <w:rPr>
          <w:color w:val="auto"/>
        </w:rPr>
        <w:t>4</w:t>
      </w:r>
      <w:r w:rsidR="00D15CB1" w:rsidRPr="002C124B">
        <w:rPr>
          <w:color w:val="auto"/>
        </w:rPr>
        <w:t>.</w:t>
      </w:r>
      <w:r w:rsidRPr="002C124B">
        <w:rPr>
          <w:color w:val="auto"/>
        </w:rPr>
        <w:t xml:space="preserve"> </w:t>
      </w:r>
    </w:p>
    <w:p w14:paraId="73313D9E" w14:textId="5D13D185" w:rsidR="00B73D6D" w:rsidRPr="002C124B" w:rsidRDefault="006855B8" w:rsidP="00A16E98">
      <w:pPr>
        <w:pStyle w:val="Akapitzlist"/>
        <w:numPr>
          <w:ilvl w:val="0"/>
          <w:numId w:val="8"/>
        </w:numPr>
        <w:spacing w:after="0" w:line="276" w:lineRule="auto"/>
        <w:ind w:left="426" w:hanging="426"/>
        <w:rPr>
          <w:color w:val="auto"/>
        </w:rPr>
      </w:pPr>
      <w:r w:rsidRPr="002C124B">
        <w:rPr>
          <w:color w:val="auto"/>
        </w:rPr>
        <w:t xml:space="preserve">Każda dokonywana płatność może być zaliczana na poczet najstarszych należności, w tym w pierwszej kolejności na odsetki naliczane zgodnie z powszechnie obowiązującymi przepisami prawa.  </w:t>
      </w:r>
    </w:p>
    <w:p w14:paraId="35A9BF68" w14:textId="434FF480" w:rsidR="00B73D6D" w:rsidRPr="002C124B" w:rsidRDefault="006855B8" w:rsidP="00A16E98">
      <w:pPr>
        <w:pStyle w:val="Akapitzlist"/>
        <w:numPr>
          <w:ilvl w:val="0"/>
          <w:numId w:val="8"/>
        </w:numPr>
        <w:spacing w:after="0" w:line="276" w:lineRule="auto"/>
        <w:ind w:left="426" w:hanging="426"/>
        <w:rPr>
          <w:color w:val="auto"/>
        </w:rPr>
      </w:pPr>
      <w:r w:rsidRPr="002C124B">
        <w:rPr>
          <w:color w:val="auto"/>
        </w:rPr>
        <w:lastRenderedPageBreak/>
        <w:t xml:space="preserve">Kwoty należne </w:t>
      </w:r>
      <w:r w:rsidRPr="002C124B">
        <w:rPr>
          <w:b/>
          <w:color w:val="auto"/>
        </w:rPr>
        <w:t>TAURON</w:t>
      </w:r>
      <w:r w:rsidRPr="002C124B">
        <w:rPr>
          <w:color w:val="auto"/>
        </w:rPr>
        <w:t xml:space="preserve"> </w:t>
      </w:r>
      <w:r w:rsidRPr="002C124B">
        <w:rPr>
          <w:b/>
          <w:color w:val="auto"/>
        </w:rPr>
        <w:t>Dystrybucja</w:t>
      </w:r>
      <w:r w:rsidRPr="002C124B">
        <w:rPr>
          <w:color w:val="auto"/>
        </w:rPr>
        <w:t xml:space="preserve"> od </w:t>
      </w:r>
      <w:r w:rsidRPr="002C124B">
        <w:rPr>
          <w:b/>
          <w:color w:val="auto"/>
        </w:rPr>
        <w:t>Dostawcy Usługi</w:t>
      </w:r>
      <w:r w:rsidRPr="002C124B">
        <w:rPr>
          <w:color w:val="auto"/>
        </w:rPr>
        <w:t xml:space="preserve">, mogą być potrącane </w:t>
      </w:r>
      <w:r w:rsidR="00FE4BF9" w:rsidRPr="002C124B">
        <w:rPr>
          <w:color w:val="auto"/>
        </w:rPr>
        <w:br/>
      </w:r>
      <w:r w:rsidRPr="002C124B">
        <w:rPr>
          <w:color w:val="auto"/>
        </w:rPr>
        <w:t xml:space="preserve">z płatności należnych </w:t>
      </w:r>
      <w:r w:rsidRPr="002C124B">
        <w:rPr>
          <w:b/>
          <w:color w:val="auto"/>
        </w:rPr>
        <w:t>Dostawcy Usługi</w:t>
      </w:r>
      <w:r w:rsidRPr="002C124B">
        <w:rPr>
          <w:color w:val="auto"/>
        </w:rPr>
        <w:t xml:space="preserve">.  </w:t>
      </w:r>
    </w:p>
    <w:p w14:paraId="1DEB6065" w14:textId="5B392EB4" w:rsidR="006778A3" w:rsidRPr="002C124B" w:rsidRDefault="005D4E46" w:rsidP="00A16E98">
      <w:pPr>
        <w:pStyle w:val="Akapitzlist"/>
        <w:numPr>
          <w:ilvl w:val="0"/>
          <w:numId w:val="8"/>
        </w:numPr>
        <w:spacing w:after="0" w:line="276" w:lineRule="auto"/>
        <w:ind w:left="426" w:hanging="426"/>
        <w:rPr>
          <w:color w:val="auto"/>
        </w:rPr>
      </w:pPr>
      <w:r w:rsidRPr="002C124B">
        <w:rPr>
          <w:color w:val="auto"/>
        </w:rPr>
        <w:t xml:space="preserve">Zmiana adresów Stron, powołanych w ust 25. i 27. oraz numeru rachunku bankowego Dostawcy Usługi, powołanego w ust. 14, nie wymaga aneksu do Umowy i obowiązuje od daty określonej przez Stronę przesyłającą w piśmie, podpisanym własnoręcznie lub kwalifikowanym podpisem elektronicznym, zgodnie z zasadami reprezentacji, przesłanym na adres drugiej Strony wymieniony w § 6 Umowy lub przesyłką poleconą lub drogą mailową na adres wskazany w komparycji Umowy. </w:t>
      </w:r>
    </w:p>
    <w:p w14:paraId="69DDBFFB" w14:textId="7BBEC444" w:rsidR="006778A3" w:rsidRPr="002C124B" w:rsidRDefault="006855B8" w:rsidP="00A16E98">
      <w:pPr>
        <w:pStyle w:val="Akapitzlist"/>
        <w:numPr>
          <w:ilvl w:val="0"/>
          <w:numId w:val="8"/>
        </w:numPr>
        <w:spacing w:after="0" w:line="276" w:lineRule="auto"/>
        <w:ind w:left="426" w:hanging="426"/>
        <w:rPr>
          <w:color w:val="auto"/>
        </w:rPr>
      </w:pPr>
      <w:r w:rsidRPr="002C124B">
        <w:rPr>
          <w:b/>
          <w:color w:val="auto"/>
        </w:rPr>
        <w:t>TAURON</w:t>
      </w:r>
      <w:r w:rsidRPr="002C124B">
        <w:rPr>
          <w:color w:val="auto"/>
        </w:rPr>
        <w:t xml:space="preserve"> </w:t>
      </w:r>
      <w:r w:rsidRPr="002C124B">
        <w:rPr>
          <w:b/>
          <w:color w:val="auto"/>
        </w:rPr>
        <w:t>Dystrybucja</w:t>
      </w:r>
      <w:r w:rsidRPr="002C124B">
        <w:rPr>
          <w:color w:val="auto"/>
        </w:rPr>
        <w:t xml:space="preserve"> dokonuje rozliczeń Usługi na podstawie danych pomiarowo</w:t>
      </w:r>
      <w:r w:rsidR="0094753D" w:rsidRPr="002C124B">
        <w:rPr>
          <w:color w:val="auto"/>
        </w:rPr>
        <w:t>-</w:t>
      </w:r>
      <w:r w:rsidRPr="002C124B">
        <w:rPr>
          <w:color w:val="auto"/>
        </w:rPr>
        <w:t xml:space="preserve">rozliczeniowych pozyskiwanych z układów pomiarowych oraz systemu SCADA. </w:t>
      </w:r>
    </w:p>
    <w:p w14:paraId="7B1AF059" w14:textId="77777777" w:rsidR="006778A3" w:rsidRPr="002C124B" w:rsidRDefault="006855B8" w:rsidP="00B73D6D">
      <w:pPr>
        <w:spacing w:after="0" w:line="259" w:lineRule="auto"/>
        <w:ind w:left="426" w:hanging="426"/>
        <w:jc w:val="left"/>
        <w:rPr>
          <w:color w:val="auto"/>
        </w:rPr>
      </w:pPr>
      <w:r w:rsidRPr="002C124B">
        <w:rPr>
          <w:color w:val="auto"/>
        </w:rPr>
        <w:t xml:space="preserve"> </w:t>
      </w:r>
    </w:p>
    <w:p w14:paraId="53838350" w14:textId="1EDB4E25" w:rsidR="006778A3" w:rsidRPr="002C124B" w:rsidRDefault="00E32295">
      <w:pPr>
        <w:spacing w:line="267" w:lineRule="auto"/>
        <w:ind w:left="527" w:right="437" w:hanging="10"/>
        <w:jc w:val="center"/>
        <w:rPr>
          <w:color w:val="auto"/>
        </w:rPr>
      </w:pPr>
      <w:r w:rsidRPr="002C124B">
        <w:rPr>
          <w:b/>
          <w:color w:val="auto"/>
        </w:rPr>
        <w:br/>
      </w:r>
      <w:r w:rsidRPr="002C124B">
        <w:rPr>
          <w:b/>
          <w:color w:val="auto"/>
        </w:rPr>
        <w:br/>
      </w:r>
      <w:r w:rsidR="006855B8" w:rsidRPr="002C124B">
        <w:rPr>
          <w:b/>
          <w:color w:val="auto"/>
        </w:rPr>
        <w:t xml:space="preserve">§ 5 </w:t>
      </w:r>
    </w:p>
    <w:p w14:paraId="77516D00" w14:textId="77777777" w:rsidR="006778A3" w:rsidRPr="002C124B" w:rsidRDefault="006855B8">
      <w:pPr>
        <w:spacing w:line="267" w:lineRule="auto"/>
        <w:ind w:left="527" w:right="483" w:hanging="10"/>
        <w:jc w:val="center"/>
        <w:rPr>
          <w:color w:val="auto"/>
        </w:rPr>
      </w:pPr>
      <w:r w:rsidRPr="002C124B">
        <w:rPr>
          <w:b/>
          <w:color w:val="auto"/>
        </w:rPr>
        <w:t xml:space="preserve">Odpowiedzialność Stron za niewykonanie lub nienależyte wykonanie Umowy </w:t>
      </w:r>
    </w:p>
    <w:p w14:paraId="09CF8A25" w14:textId="77777777" w:rsidR="006778A3" w:rsidRPr="002C124B" w:rsidRDefault="006855B8">
      <w:pPr>
        <w:spacing w:after="0" w:line="259" w:lineRule="auto"/>
        <w:ind w:left="93" w:firstLine="0"/>
        <w:jc w:val="center"/>
        <w:rPr>
          <w:color w:val="auto"/>
        </w:rPr>
      </w:pPr>
      <w:r w:rsidRPr="002C124B">
        <w:rPr>
          <w:b/>
          <w:color w:val="auto"/>
        </w:rPr>
        <w:t xml:space="preserve"> </w:t>
      </w:r>
    </w:p>
    <w:p w14:paraId="79F36BB4" w14:textId="14F9D1E3" w:rsidR="006778A3" w:rsidRPr="002C124B" w:rsidRDefault="006855B8" w:rsidP="00FE4BF9">
      <w:pPr>
        <w:numPr>
          <w:ilvl w:val="0"/>
          <w:numId w:val="10"/>
        </w:numPr>
        <w:spacing w:after="0" w:line="276" w:lineRule="auto"/>
        <w:ind w:left="420" w:hanging="420"/>
        <w:rPr>
          <w:color w:val="auto"/>
        </w:rPr>
      </w:pPr>
      <w:r w:rsidRPr="002C124B">
        <w:rPr>
          <w:color w:val="auto"/>
        </w:rPr>
        <w:t xml:space="preserve">W przypadku nie wykonania Usługi elastyczności przez </w:t>
      </w:r>
      <w:r w:rsidRPr="002C124B">
        <w:rPr>
          <w:b/>
          <w:bCs/>
          <w:color w:val="auto"/>
        </w:rPr>
        <w:t>Dostawcę</w:t>
      </w:r>
      <w:r w:rsidRPr="002C124B">
        <w:rPr>
          <w:color w:val="auto"/>
        </w:rPr>
        <w:t xml:space="preserve"> </w:t>
      </w:r>
      <w:r w:rsidRPr="002C124B">
        <w:rPr>
          <w:b/>
          <w:bCs/>
          <w:color w:val="auto"/>
        </w:rPr>
        <w:t>Usługi</w:t>
      </w:r>
      <w:r w:rsidRPr="002C124B">
        <w:rPr>
          <w:color w:val="auto"/>
        </w:rPr>
        <w:t xml:space="preserve"> lub wykonania jej w niepełnym zakresie, </w:t>
      </w:r>
      <w:r w:rsidRPr="002C124B">
        <w:rPr>
          <w:b/>
          <w:bCs/>
          <w:color w:val="auto"/>
        </w:rPr>
        <w:t>Dostawcy Usługi</w:t>
      </w:r>
      <w:r w:rsidRPr="002C124B">
        <w:rPr>
          <w:color w:val="auto"/>
        </w:rPr>
        <w:t xml:space="preserve"> nie przysługuje wynagrodzenie z tego tytułu</w:t>
      </w:r>
      <w:r w:rsidR="145D937F" w:rsidRPr="002C124B">
        <w:rPr>
          <w:color w:val="auto"/>
        </w:rPr>
        <w:t>,</w:t>
      </w:r>
      <w:r w:rsidRPr="002C124B">
        <w:rPr>
          <w:color w:val="auto"/>
        </w:rPr>
        <w:t xml:space="preserve">  </w:t>
      </w:r>
      <w:r w:rsidR="00FE4BF9" w:rsidRPr="002C124B">
        <w:rPr>
          <w:color w:val="auto"/>
        </w:rPr>
        <w:br/>
      </w:r>
      <w:r w:rsidRPr="002C124B">
        <w:rPr>
          <w:color w:val="auto"/>
        </w:rPr>
        <w:t xml:space="preserve">w przypadku wykonania Usługi w niepełnym zakresie </w:t>
      </w:r>
      <w:r w:rsidR="57D4C746" w:rsidRPr="002C124B">
        <w:rPr>
          <w:color w:val="auto"/>
        </w:rPr>
        <w:t xml:space="preserve">opisanym w § 4 Umowy </w:t>
      </w:r>
      <w:r w:rsidRPr="002C124B">
        <w:rPr>
          <w:color w:val="auto"/>
        </w:rPr>
        <w:t xml:space="preserve">zostanie ono określone, na zasadach określonych w § 4 Umowy.   </w:t>
      </w:r>
    </w:p>
    <w:p w14:paraId="0A77D66C" w14:textId="14602FD9" w:rsidR="006778A3" w:rsidRPr="002C124B" w:rsidRDefault="006855B8" w:rsidP="00FE4BF9">
      <w:pPr>
        <w:numPr>
          <w:ilvl w:val="0"/>
          <w:numId w:val="10"/>
        </w:numPr>
        <w:spacing w:after="0" w:line="276" w:lineRule="auto"/>
        <w:ind w:left="420" w:hanging="420"/>
        <w:rPr>
          <w:color w:val="auto"/>
        </w:rPr>
      </w:pPr>
      <w:r w:rsidRPr="002C124B">
        <w:rPr>
          <w:b/>
          <w:i/>
          <w:color w:val="auto"/>
        </w:rPr>
        <w:t>Dostawca</w:t>
      </w:r>
      <w:r w:rsidRPr="002C124B">
        <w:rPr>
          <w:i/>
          <w:color w:val="auto"/>
        </w:rPr>
        <w:t xml:space="preserve"> </w:t>
      </w:r>
      <w:r w:rsidRPr="002C124B">
        <w:rPr>
          <w:b/>
          <w:i/>
          <w:color w:val="auto"/>
        </w:rPr>
        <w:t>Usługi</w:t>
      </w:r>
      <w:r w:rsidRPr="002C124B">
        <w:rPr>
          <w:i/>
          <w:color w:val="auto"/>
        </w:rPr>
        <w:t xml:space="preserve"> oświadcza, że jest świadomy oraz w pełni oszacował możliwe ryzyka gospodarcze i ich konsekwencje, jakie mogą wiązać się bezpośrednio lub pośrednio </w:t>
      </w:r>
      <w:r w:rsidR="00FE4BF9" w:rsidRPr="002C124B">
        <w:rPr>
          <w:i/>
          <w:color w:val="auto"/>
        </w:rPr>
        <w:br/>
      </w:r>
      <w:r w:rsidRPr="002C124B">
        <w:rPr>
          <w:i/>
          <w:color w:val="auto"/>
        </w:rPr>
        <w:t xml:space="preserve">z realizacją Umowy oraz ryzyka te, zobowiązuje się ponosić i pokrywać koszty z nimi związane we własnym zakresie bez jakichkolwiek roszczeń z tego tytułu do </w:t>
      </w:r>
      <w:r w:rsidRPr="002C124B">
        <w:rPr>
          <w:b/>
          <w:i/>
          <w:color w:val="auto"/>
        </w:rPr>
        <w:t>TAURON Dystrybucja</w:t>
      </w:r>
      <w:r w:rsidRPr="002C124B">
        <w:rPr>
          <w:i/>
          <w:color w:val="auto"/>
        </w:rPr>
        <w:t xml:space="preserve">, czy żądania zwolnienia </w:t>
      </w:r>
      <w:r w:rsidRPr="002C124B">
        <w:rPr>
          <w:b/>
          <w:i/>
          <w:color w:val="auto"/>
        </w:rPr>
        <w:t>Dostawcy</w:t>
      </w:r>
      <w:r w:rsidRPr="002C124B">
        <w:rPr>
          <w:i/>
          <w:color w:val="auto"/>
        </w:rPr>
        <w:t xml:space="preserve"> </w:t>
      </w:r>
      <w:r w:rsidRPr="002C124B">
        <w:rPr>
          <w:b/>
          <w:i/>
          <w:color w:val="auto"/>
        </w:rPr>
        <w:t xml:space="preserve">Usługi </w:t>
      </w:r>
      <w:r w:rsidRPr="002C124B">
        <w:rPr>
          <w:i/>
          <w:color w:val="auto"/>
        </w:rPr>
        <w:t xml:space="preserve">przez </w:t>
      </w:r>
      <w:r w:rsidRPr="002C124B">
        <w:rPr>
          <w:b/>
          <w:i/>
          <w:color w:val="auto"/>
        </w:rPr>
        <w:t>TAURON</w:t>
      </w:r>
      <w:r w:rsidRPr="002C124B">
        <w:rPr>
          <w:i/>
          <w:color w:val="auto"/>
        </w:rPr>
        <w:t xml:space="preserve"> </w:t>
      </w:r>
      <w:r w:rsidRPr="002C124B">
        <w:rPr>
          <w:b/>
          <w:i/>
          <w:color w:val="auto"/>
        </w:rPr>
        <w:t>Dystrybucja</w:t>
      </w:r>
      <w:r w:rsidRPr="002C124B">
        <w:rPr>
          <w:i/>
          <w:color w:val="auto"/>
        </w:rPr>
        <w:t xml:space="preserve"> od zobowiązań, które </w:t>
      </w:r>
      <w:r w:rsidRPr="002C124B">
        <w:rPr>
          <w:b/>
          <w:i/>
          <w:color w:val="auto"/>
        </w:rPr>
        <w:t>Dostawca</w:t>
      </w:r>
      <w:r w:rsidRPr="002C124B">
        <w:rPr>
          <w:i/>
          <w:color w:val="auto"/>
        </w:rPr>
        <w:t xml:space="preserve"> </w:t>
      </w:r>
      <w:r w:rsidRPr="002C124B">
        <w:rPr>
          <w:b/>
          <w:i/>
          <w:color w:val="auto"/>
        </w:rPr>
        <w:t>Usługi</w:t>
      </w:r>
      <w:r w:rsidRPr="002C124B">
        <w:rPr>
          <w:i/>
          <w:color w:val="auto"/>
        </w:rPr>
        <w:t xml:space="preserve"> poczynił w celu należytego wykonania Umowy</w:t>
      </w:r>
      <w:r w:rsidRPr="002C124B">
        <w:rPr>
          <w:color w:val="auto"/>
          <w:vertAlign w:val="superscript"/>
        </w:rPr>
        <w:footnoteReference w:id="7"/>
      </w:r>
      <w:r w:rsidRPr="002C124B">
        <w:rPr>
          <w:color w:val="auto"/>
        </w:rPr>
        <w:t xml:space="preserve">.  </w:t>
      </w:r>
    </w:p>
    <w:p w14:paraId="3269B4CB" w14:textId="45EF3EC9" w:rsidR="006778A3" w:rsidRPr="002C124B" w:rsidRDefault="006855B8" w:rsidP="00FE4BF9">
      <w:pPr>
        <w:numPr>
          <w:ilvl w:val="0"/>
          <w:numId w:val="10"/>
        </w:numPr>
        <w:spacing w:after="0" w:line="276" w:lineRule="auto"/>
        <w:ind w:left="420" w:hanging="420"/>
        <w:rPr>
          <w:color w:val="auto"/>
        </w:rPr>
      </w:pPr>
      <w:r w:rsidRPr="002C124B">
        <w:rPr>
          <w:b/>
          <w:i/>
          <w:color w:val="auto"/>
        </w:rPr>
        <w:t>Dostawca</w:t>
      </w:r>
      <w:r w:rsidRPr="002C124B">
        <w:rPr>
          <w:i/>
          <w:color w:val="auto"/>
        </w:rPr>
        <w:t xml:space="preserve"> </w:t>
      </w:r>
      <w:r w:rsidRPr="002C124B">
        <w:rPr>
          <w:b/>
          <w:i/>
          <w:color w:val="auto"/>
        </w:rPr>
        <w:t>Usługi</w:t>
      </w:r>
      <w:r w:rsidRPr="002C124B">
        <w:rPr>
          <w:i/>
          <w:color w:val="auto"/>
        </w:rPr>
        <w:t xml:space="preserve"> uwzględnił w wynagrodzeniu określonym na zasadach określonych </w:t>
      </w:r>
      <w:r w:rsidR="00FE4BF9" w:rsidRPr="002C124B">
        <w:rPr>
          <w:i/>
          <w:color w:val="auto"/>
        </w:rPr>
        <w:br/>
      </w:r>
      <w:r w:rsidRPr="002C124B">
        <w:rPr>
          <w:i/>
          <w:color w:val="auto"/>
        </w:rPr>
        <w:t xml:space="preserve">w § 4 Umowy, wszelkie wydatki lub koszty, w tym m.in. koszty bezpośrednie lub pośrednie związane z wykonaniem przedmiotu Umowy lub wysokość roszczeń odszkodowawczych, jakich mogliby dochodzić kontrahenci </w:t>
      </w:r>
      <w:r w:rsidRPr="002C124B">
        <w:rPr>
          <w:b/>
          <w:i/>
          <w:color w:val="auto"/>
        </w:rPr>
        <w:t>Dostawcy Usługi</w:t>
      </w:r>
      <w:r w:rsidRPr="002C124B">
        <w:rPr>
          <w:i/>
          <w:color w:val="auto"/>
        </w:rPr>
        <w:t>, którzy biorą udział bezpośrednio lub pośrednio w świadczeniu Usługi elastyczności</w:t>
      </w:r>
      <w:r w:rsidRPr="002C124B">
        <w:rPr>
          <w:color w:val="auto"/>
          <w:vertAlign w:val="superscript"/>
        </w:rPr>
        <w:footnoteReference w:id="8"/>
      </w:r>
      <w:r w:rsidRPr="002C124B">
        <w:rPr>
          <w:color w:val="auto"/>
        </w:rPr>
        <w:t xml:space="preserve">.  </w:t>
      </w:r>
    </w:p>
    <w:p w14:paraId="1C499522" w14:textId="1EE357CD" w:rsidR="006778A3" w:rsidRPr="002C124B" w:rsidRDefault="006855B8" w:rsidP="00FE4BF9">
      <w:pPr>
        <w:numPr>
          <w:ilvl w:val="0"/>
          <w:numId w:val="10"/>
        </w:numPr>
        <w:spacing w:after="0" w:line="276" w:lineRule="auto"/>
        <w:ind w:left="420" w:hanging="420"/>
        <w:rPr>
          <w:color w:val="auto"/>
        </w:rPr>
      </w:pPr>
      <w:r w:rsidRPr="002C124B">
        <w:rPr>
          <w:i/>
          <w:color w:val="auto"/>
        </w:rPr>
        <w:t xml:space="preserve">W innych przypadkach, niż określone w ust. 2 - 3, </w:t>
      </w:r>
      <w:r w:rsidRPr="002C124B">
        <w:rPr>
          <w:b/>
          <w:i/>
          <w:color w:val="auto"/>
        </w:rPr>
        <w:t>Strony</w:t>
      </w:r>
      <w:r w:rsidRPr="002C124B">
        <w:rPr>
          <w:i/>
          <w:color w:val="auto"/>
        </w:rPr>
        <w:t xml:space="preserve"> ponoszą odpowiedzialność na zasadach ogólnych dotyczących odpowiedzialności odszkodowawczej określonych </w:t>
      </w:r>
      <w:r w:rsidR="00FE4BF9" w:rsidRPr="002C124B">
        <w:rPr>
          <w:i/>
          <w:color w:val="auto"/>
        </w:rPr>
        <w:br/>
      </w:r>
      <w:r w:rsidRPr="002C124B">
        <w:rPr>
          <w:i/>
          <w:color w:val="auto"/>
        </w:rPr>
        <w:t>w przepisach Kodeksu cywilnego</w:t>
      </w:r>
      <w:r w:rsidRPr="002C124B">
        <w:rPr>
          <w:color w:val="auto"/>
          <w:vertAlign w:val="superscript"/>
        </w:rPr>
        <w:footnoteReference w:id="9"/>
      </w:r>
      <w:r w:rsidRPr="002C124B">
        <w:rPr>
          <w:color w:val="auto"/>
        </w:rPr>
        <w:t xml:space="preserve">. </w:t>
      </w:r>
    </w:p>
    <w:p w14:paraId="4DEAF478" w14:textId="77777777" w:rsidR="006778A3" w:rsidRPr="002C124B" w:rsidRDefault="006855B8" w:rsidP="00FE4BF9">
      <w:pPr>
        <w:numPr>
          <w:ilvl w:val="0"/>
          <w:numId w:val="10"/>
        </w:numPr>
        <w:spacing w:after="0" w:line="276" w:lineRule="auto"/>
        <w:ind w:left="420" w:hanging="420"/>
        <w:rPr>
          <w:color w:val="auto"/>
        </w:rPr>
      </w:pPr>
      <w:r w:rsidRPr="002C124B">
        <w:rPr>
          <w:color w:val="auto"/>
        </w:rPr>
        <w:t xml:space="preserve">Żadna ze Stron nie będzie odpowiedzialna wobec drugiej Strony za szkodę w postaci  utraconych korzyści, powstałych w wyniku niewykonania lub nienależytego wykonania Umowy. </w:t>
      </w:r>
    </w:p>
    <w:p w14:paraId="49B1857F" w14:textId="3F8A8903" w:rsidR="006778A3" w:rsidRPr="002C124B" w:rsidRDefault="006855B8" w:rsidP="00FE4BF9">
      <w:pPr>
        <w:numPr>
          <w:ilvl w:val="0"/>
          <w:numId w:val="10"/>
        </w:numPr>
        <w:spacing w:after="0" w:line="276" w:lineRule="auto"/>
        <w:ind w:left="420" w:hanging="420"/>
        <w:rPr>
          <w:color w:val="auto"/>
        </w:rPr>
      </w:pPr>
      <w:r w:rsidRPr="002C124B">
        <w:rPr>
          <w:color w:val="auto"/>
        </w:rPr>
        <w:t xml:space="preserve">Reklamacje z tytułu niewykonania lub nienależytego wykonania Umowy </w:t>
      </w:r>
      <w:r w:rsidRPr="002C124B">
        <w:rPr>
          <w:b/>
          <w:color w:val="auto"/>
        </w:rPr>
        <w:t xml:space="preserve">Dostawca Usługi </w:t>
      </w:r>
      <w:r w:rsidRPr="002C124B">
        <w:rPr>
          <w:color w:val="auto"/>
        </w:rPr>
        <w:t xml:space="preserve">będzie składał do </w:t>
      </w:r>
      <w:r w:rsidRPr="002C124B">
        <w:rPr>
          <w:b/>
          <w:color w:val="auto"/>
        </w:rPr>
        <w:t>TAURON</w:t>
      </w:r>
      <w:r w:rsidRPr="002C124B">
        <w:rPr>
          <w:color w:val="auto"/>
        </w:rPr>
        <w:t xml:space="preserve"> </w:t>
      </w:r>
      <w:r w:rsidRPr="002C124B">
        <w:rPr>
          <w:b/>
          <w:color w:val="auto"/>
        </w:rPr>
        <w:t>Dystrybucja</w:t>
      </w:r>
      <w:r w:rsidRPr="002C124B">
        <w:rPr>
          <w:color w:val="auto"/>
        </w:rPr>
        <w:t xml:space="preserve"> zgodnie z zasadami postępowania reklamacyjnego określonego w IRiESD oraz na adresy wskazane w § 6 ust. 7 Umowy. Zgłoszenie reklamacji nie zwalnia </w:t>
      </w:r>
      <w:r w:rsidRPr="002C124B">
        <w:rPr>
          <w:b/>
          <w:color w:val="auto"/>
        </w:rPr>
        <w:t>Stron</w:t>
      </w:r>
      <w:r w:rsidRPr="002C124B">
        <w:rPr>
          <w:color w:val="auto"/>
        </w:rPr>
        <w:t xml:space="preserve"> od obowiązku wykonywania swoich zobowiązań wynikających z Umowy.  </w:t>
      </w:r>
    </w:p>
    <w:p w14:paraId="3A5B342D" w14:textId="77777777" w:rsidR="006778A3" w:rsidRPr="002C124B" w:rsidRDefault="006855B8">
      <w:pPr>
        <w:spacing w:after="0" w:line="259" w:lineRule="auto"/>
        <w:ind w:left="559" w:firstLine="0"/>
        <w:jc w:val="center"/>
        <w:rPr>
          <w:color w:val="auto"/>
        </w:rPr>
      </w:pPr>
      <w:r w:rsidRPr="002C124B">
        <w:rPr>
          <w:b/>
          <w:color w:val="auto"/>
        </w:rPr>
        <w:lastRenderedPageBreak/>
        <w:t xml:space="preserve"> </w:t>
      </w:r>
    </w:p>
    <w:p w14:paraId="0389ECF5" w14:textId="77777777" w:rsidR="006778A3" w:rsidRPr="002C124B" w:rsidRDefault="006855B8" w:rsidP="00B73D6D">
      <w:pPr>
        <w:spacing w:after="0" w:line="259" w:lineRule="auto"/>
        <w:ind w:left="559" w:firstLine="0"/>
        <w:jc w:val="center"/>
        <w:rPr>
          <w:color w:val="auto"/>
        </w:rPr>
      </w:pPr>
      <w:r w:rsidRPr="002C124B">
        <w:rPr>
          <w:b/>
          <w:color w:val="auto"/>
        </w:rPr>
        <w:t xml:space="preserve">§ 6 </w:t>
      </w:r>
    </w:p>
    <w:p w14:paraId="5D542521" w14:textId="77777777" w:rsidR="006778A3" w:rsidRPr="002C124B" w:rsidRDefault="006855B8">
      <w:pPr>
        <w:pStyle w:val="Nagwek1"/>
        <w:ind w:left="1366"/>
        <w:rPr>
          <w:color w:val="auto"/>
        </w:rPr>
      </w:pPr>
      <w:r w:rsidRPr="002C124B">
        <w:rPr>
          <w:color w:val="auto"/>
        </w:rPr>
        <w:t xml:space="preserve">Zasady komunikacji pomiędzy Stronami i przekazywanie informacji </w:t>
      </w:r>
    </w:p>
    <w:p w14:paraId="002150B0" w14:textId="77777777" w:rsidR="006778A3" w:rsidRPr="002C124B" w:rsidRDefault="006855B8">
      <w:pPr>
        <w:spacing w:after="0" w:line="259" w:lineRule="auto"/>
        <w:ind w:left="516" w:firstLine="0"/>
        <w:jc w:val="center"/>
        <w:rPr>
          <w:color w:val="auto"/>
        </w:rPr>
      </w:pPr>
      <w:r w:rsidRPr="002C124B">
        <w:rPr>
          <w:b/>
          <w:color w:val="auto"/>
        </w:rPr>
        <w:t xml:space="preserve"> </w:t>
      </w:r>
    </w:p>
    <w:p w14:paraId="1921206B" w14:textId="1A167CA3" w:rsidR="006778A3" w:rsidRPr="002C124B" w:rsidRDefault="006855B8">
      <w:pPr>
        <w:numPr>
          <w:ilvl w:val="0"/>
          <w:numId w:val="11"/>
        </w:numPr>
        <w:ind w:right="49" w:hanging="482"/>
        <w:rPr>
          <w:color w:val="auto"/>
        </w:rPr>
      </w:pPr>
      <w:r w:rsidRPr="002C124B">
        <w:rPr>
          <w:color w:val="auto"/>
        </w:rPr>
        <w:t xml:space="preserve">Komunikacja pomiędzy </w:t>
      </w:r>
      <w:r w:rsidRPr="002C124B">
        <w:rPr>
          <w:b/>
          <w:color w:val="auto"/>
        </w:rPr>
        <w:t>TAURON</w:t>
      </w:r>
      <w:r w:rsidRPr="002C124B">
        <w:rPr>
          <w:color w:val="auto"/>
        </w:rPr>
        <w:t xml:space="preserve"> </w:t>
      </w:r>
      <w:r w:rsidRPr="002C124B">
        <w:rPr>
          <w:b/>
          <w:color w:val="auto"/>
        </w:rPr>
        <w:t>Dystrybucja</w:t>
      </w:r>
      <w:r w:rsidRPr="002C124B">
        <w:rPr>
          <w:color w:val="auto"/>
        </w:rPr>
        <w:t xml:space="preserve"> a </w:t>
      </w:r>
      <w:r w:rsidRPr="002C124B">
        <w:rPr>
          <w:b/>
          <w:color w:val="auto"/>
        </w:rPr>
        <w:t>Dostawcą</w:t>
      </w:r>
      <w:r w:rsidRPr="002C124B">
        <w:rPr>
          <w:color w:val="auto"/>
        </w:rPr>
        <w:t xml:space="preserve"> </w:t>
      </w:r>
      <w:r w:rsidRPr="002C124B">
        <w:rPr>
          <w:b/>
          <w:color w:val="auto"/>
        </w:rPr>
        <w:t>Usługi</w:t>
      </w:r>
      <w:r w:rsidRPr="002C124B">
        <w:rPr>
          <w:color w:val="auto"/>
        </w:rPr>
        <w:t xml:space="preserve"> w zakresie realizacji Umowy odbywa się poprzez kontakt telefoniczny oraz za pośrednictwem poczty elektronicznej, z wykorzystaniem formularzy w postaci plików w formacie MS-EXCEL oraz adresów email wskazanych drugiej Stronie według wzoru określonego w </w:t>
      </w:r>
      <w:r w:rsidRPr="002C124B">
        <w:rPr>
          <w:b/>
          <w:color w:val="auto"/>
        </w:rPr>
        <w:t>Załączniku nr 2</w:t>
      </w:r>
      <w:r w:rsidRPr="002C124B">
        <w:rPr>
          <w:color w:val="auto"/>
        </w:rPr>
        <w:t xml:space="preserve"> do Umowy na adresy wskazane w ust. 7. </w:t>
      </w:r>
    </w:p>
    <w:p w14:paraId="26E5705B" w14:textId="77777777" w:rsidR="006778A3" w:rsidRPr="002C124B" w:rsidRDefault="006855B8">
      <w:pPr>
        <w:numPr>
          <w:ilvl w:val="0"/>
          <w:numId w:val="11"/>
        </w:numPr>
        <w:ind w:right="49" w:hanging="482"/>
        <w:rPr>
          <w:color w:val="auto"/>
        </w:rPr>
      </w:pPr>
      <w:r w:rsidRPr="002C124B">
        <w:rPr>
          <w:color w:val="auto"/>
        </w:rPr>
        <w:t xml:space="preserve">Informacje o szczególnym znaczeniu z punktu widzenia realizacji Umowy w zakresie komunikacji pomiędzy Stronami, tj.:  </w:t>
      </w:r>
    </w:p>
    <w:p w14:paraId="4B141FD7" w14:textId="77777777" w:rsidR="006778A3" w:rsidRPr="002C124B" w:rsidRDefault="006855B8" w:rsidP="000542BB">
      <w:pPr>
        <w:numPr>
          <w:ilvl w:val="2"/>
          <w:numId w:val="13"/>
        </w:numPr>
        <w:ind w:left="993" w:right="49" w:hanging="426"/>
        <w:rPr>
          <w:color w:val="auto"/>
        </w:rPr>
      </w:pPr>
      <w:r w:rsidRPr="002C124B">
        <w:rPr>
          <w:color w:val="auto"/>
        </w:rPr>
        <w:t xml:space="preserve">informacje o Aktywowaniu i Dezaktywowaniu Usługi elastyczności, </w:t>
      </w:r>
    </w:p>
    <w:p w14:paraId="5D28F779" w14:textId="77777777" w:rsidR="00714BC1" w:rsidRPr="002C124B" w:rsidRDefault="006855B8" w:rsidP="000542BB">
      <w:pPr>
        <w:numPr>
          <w:ilvl w:val="2"/>
          <w:numId w:val="13"/>
        </w:numPr>
        <w:ind w:left="993" w:right="49" w:hanging="426"/>
        <w:rPr>
          <w:color w:val="auto"/>
        </w:rPr>
      </w:pPr>
      <w:r w:rsidRPr="002C124B">
        <w:rPr>
          <w:color w:val="auto"/>
        </w:rPr>
        <w:t xml:space="preserve">informacje o zdarzeniach ruchowych, mających wpływ na realizację Umowy, </w:t>
      </w:r>
    </w:p>
    <w:p w14:paraId="5E1663C7" w14:textId="1C54F2C0" w:rsidR="006778A3" w:rsidRPr="002C124B" w:rsidRDefault="006855B8" w:rsidP="000542BB">
      <w:pPr>
        <w:numPr>
          <w:ilvl w:val="2"/>
          <w:numId w:val="13"/>
        </w:numPr>
        <w:ind w:left="993" w:right="49" w:hanging="426"/>
        <w:rPr>
          <w:color w:val="auto"/>
        </w:rPr>
      </w:pPr>
      <w:r w:rsidRPr="002C124B">
        <w:rPr>
          <w:color w:val="auto"/>
        </w:rPr>
        <w:t xml:space="preserve">informacje na temat rozliczenia realizacji Umowy, są przekazywane </w:t>
      </w:r>
      <w:r w:rsidRPr="002C124B">
        <w:rPr>
          <w:b/>
          <w:color w:val="auto"/>
        </w:rPr>
        <w:t>Dostawcy</w:t>
      </w:r>
      <w:r w:rsidR="00714BC1" w:rsidRPr="002C124B">
        <w:rPr>
          <w:b/>
          <w:color w:val="auto"/>
        </w:rPr>
        <w:t xml:space="preserve"> </w:t>
      </w:r>
      <w:r w:rsidRPr="002C124B">
        <w:rPr>
          <w:b/>
          <w:color w:val="auto"/>
        </w:rPr>
        <w:t>Usługi</w:t>
      </w:r>
      <w:r w:rsidRPr="002C124B">
        <w:rPr>
          <w:color w:val="auto"/>
        </w:rPr>
        <w:t xml:space="preserve"> za pośrednictwem SMS oraz poczty elektronicznej, na numery telefonów oraz adresy e-mail, wskazane drugiej Stronie według wzoru określonego </w:t>
      </w:r>
      <w:r w:rsidR="00FE4BF9" w:rsidRPr="002C124B">
        <w:rPr>
          <w:color w:val="auto"/>
        </w:rPr>
        <w:br/>
      </w:r>
      <w:r w:rsidRPr="002C124B">
        <w:rPr>
          <w:color w:val="auto"/>
        </w:rPr>
        <w:t xml:space="preserve">w Załączniku nr 2 do Umowy na adresy wskazane w ust. 7. </w:t>
      </w:r>
    </w:p>
    <w:p w14:paraId="1BFEBFFB" w14:textId="77777777" w:rsidR="006778A3" w:rsidRPr="002C124B" w:rsidRDefault="006855B8">
      <w:pPr>
        <w:numPr>
          <w:ilvl w:val="0"/>
          <w:numId w:val="11"/>
        </w:numPr>
        <w:ind w:right="49" w:hanging="482"/>
        <w:rPr>
          <w:color w:val="auto"/>
        </w:rPr>
      </w:pPr>
      <w:r w:rsidRPr="002C124B">
        <w:rPr>
          <w:color w:val="auto"/>
        </w:rPr>
        <w:t xml:space="preserve">Za pośrednictwem poczty elektronicznej </w:t>
      </w:r>
      <w:r w:rsidRPr="002C124B">
        <w:rPr>
          <w:b/>
          <w:color w:val="auto"/>
        </w:rPr>
        <w:t xml:space="preserve">Dostawca Usługi </w:t>
      </w:r>
      <w:r w:rsidRPr="002C124B">
        <w:rPr>
          <w:color w:val="auto"/>
        </w:rPr>
        <w:t xml:space="preserve">przede wszystkim:   </w:t>
      </w:r>
    </w:p>
    <w:p w14:paraId="1717CF3C" w14:textId="1D144D76" w:rsidR="006778A3" w:rsidRPr="002C124B" w:rsidRDefault="006855B8" w:rsidP="000542BB">
      <w:pPr>
        <w:numPr>
          <w:ilvl w:val="1"/>
          <w:numId w:val="11"/>
        </w:numPr>
        <w:ind w:left="993" w:right="49" w:hanging="426"/>
        <w:rPr>
          <w:color w:val="auto"/>
        </w:rPr>
      </w:pPr>
      <w:r w:rsidRPr="002C124B">
        <w:rPr>
          <w:color w:val="auto"/>
        </w:rPr>
        <w:t xml:space="preserve">otrzymuje od </w:t>
      </w:r>
      <w:r w:rsidRPr="002C124B">
        <w:rPr>
          <w:b/>
          <w:color w:val="auto"/>
        </w:rPr>
        <w:t>TAURON</w:t>
      </w:r>
      <w:r w:rsidRPr="002C124B">
        <w:rPr>
          <w:color w:val="auto"/>
        </w:rPr>
        <w:t xml:space="preserve"> </w:t>
      </w:r>
      <w:r w:rsidRPr="002C124B">
        <w:rPr>
          <w:b/>
          <w:color w:val="auto"/>
        </w:rPr>
        <w:t>Dystrybucja</w:t>
      </w:r>
      <w:r w:rsidRPr="002C124B">
        <w:rPr>
          <w:color w:val="auto"/>
        </w:rPr>
        <w:t xml:space="preserve"> Wezwania do aktywacji oraz </w:t>
      </w:r>
      <w:r w:rsidR="0051313D" w:rsidRPr="002C124B">
        <w:rPr>
          <w:color w:val="auto"/>
        </w:rPr>
        <w:t>d</w:t>
      </w:r>
      <w:r w:rsidRPr="002C124B">
        <w:rPr>
          <w:color w:val="auto"/>
        </w:rPr>
        <w:t>ezaktyw</w:t>
      </w:r>
      <w:r w:rsidR="0051313D" w:rsidRPr="002C124B">
        <w:rPr>
          <w:color w:val="auto"/>
        </w:rPr>
        <w:t>acji</w:t>
      </w:r>
      <w:r w:rsidRPr="002C124B">
        <w:rPr>
          <w:color w:val="auto"/>
        </w:rPr>
        <w:t xml:space="preserve"> Usługi elastyczności, </w:t>
      </w:r>
    </w:p>
    <w:p w14:paraId="0775FC7A" w14:textId="3C66F3D6" w:rsidR="006778A3" w:rsidRPr="002C124B" w:rsidRDefault="006855B8" w:rsidP="000542BB">
      <w:pPr>
        <w:numPr>
          <w:ilvl w:val="1"/>
          <w:numId w:val="11"/>
        </w:numPr>
        <w:ind w:left="993" w:right="49" w:hanging="426"/>
        <w:rPr>
          <w:color w:val="auto"/>
        </w:rPr>
      </w:pPr>
      <w:r w:rsidRPr="002C124B">
        <w:rPr>
          <w:color w:val="auto"/>
        </w:rPr>
        <w:t xml:space="preserve">otrzymuje Raporty oraz Raporty korygujące z wykonania Usługi elastyczności, stanowiące podstawę wystawiania odpowiednio faktur lub faktur korygujących, </w:t>
      </w:r>
      <w:r w:rsidR="00FE4BF9" w:rsidRPr="002C124B">
        <w:rPr>
          <w:color w:val="auto"/>
        </w:rPr>
        <w:br/>
      </w:r>
      <w:r w:rsidRPr="002C124B">
        <w:rPr>
          <w:color w:val="auto"/>
        </w:rPr>
        <w:t xml:space="preserve">w tym składowe rozliczeń. </w:t>
      </w:r>
    </w:p>
    <w:p w14:paraId="54639954" w14:textId="2B420307" w:rsidR="006778A3" w:rsidRPr="002C124B" w:rsidRDefault="006855B8">
      <w:pPr>
        <w:numPr>
          <w:ilvl w:val="0"/>
          <w:numId w:val="11"/>
        </w:numPr>
        <w:ind w:right="49" w:hanging="482"/>
        <w:rPr>
          <w:color w:val="auto"/>
        </w:rPr>
      </w:pPr>
      <w:r w:rsidRPr="002C124B">
        <w:rPr>
          <w:color w:val="auto"/>
        </w:rPr>
        <w:t xml:space="preserve">Informacje o szczególnym znaczeniu z punktu widzenia wykonania realizacji Umowy, </w:t>
      </w:r>
      <w:r w:rsidR="00F93910" w:rsidRPr="002C124B">
        <w:rPr>
          <w:color w:val="auto"/>
        </w:rPr>
        <w:br/>
      </w:r>
      <w:r w:rsidRPr="002C124B">
        <w:rPr>
          <w:color w:val="auto"/>
        </w:rPr>
        <w:t xml:space="preserve">tj. informacje o przesłaniu Wezwań do aktywacji oraz dezaktywacji będą dodatkowo przekazywane </w:t>
      </w:r>
      <w:r w:rsidRPr="002C124B">
        <w:rPr>
          <w:b/>
          <w:color w:val="auto"/>
        </w:rPr>
        <w:t xml:space="preserve">Dostawcy Usługi </w:t>
      </w:r>
      <w:r w:rsidRPr="002C124B">
        <w:rPr>
          <w:color w:val="auto"/>
        </w:rPr>
        <w:t xml:space="preserve">poprzez kontakt telefoniczny lub SMS na numery telefonów osób wskazanych w Załączniku nr 2 do Umowy.   </w:t>
      </w:r>
    </w:p>
    <w:p w14:paraId="0BFE1086" w14:textId="77777777" w:rsidR="006778A3" w:rsidRPr="002C124B" w:rsidRDefault="006855B8">
      <w:pPr>
        <w:numPr>
          <w:ilvl w:val="0"/>
          <w:numId w:val="11"/>
        </w:numPr>
        <w:ind w:right="49" w:hanging="482"/>
        <w:rPr>
          <w:color w:val="auto"/>
        </w:rPr>
      </w:pPr>
      <w:r w:rsidRPr="002C124B">
        <w:rPr>
          <w:b/>
          <w:color w:val="auto"/>
        </w:rPr>
        <w:t>TAURON Dystrybucja</w:t>
      </w:r>
      <w:r w:rsidRPr="002C124B">
        <w:rPr>
          <w:color w:val="auto"/>
        </w:rPr>
        <w:t xml:space="preserve"> udostępnia </w:t>
      </w:r>
      <w:r w:rsidRPr="002C124B">
        <w:rPr>
          <w:b/>
          <w:color w:val="auto"/>
        </w:rPr>
        <w:t>Dostawcy</w:t>
      </w:r>
      <w:r w:rsidRPr="002C124B">
        <w:rPr>
          <w:color w:val="auto"/>
        </w:rPr>
        <w:t xml:space="preserve"> </w:t>
      </w:r>
      <w:r w:rsidRPr="002C124B">
        <w:rPr>
          <w:b/>
          <w:color w:val="auto"/>
        </w:rPr>
        <w:t>Usługi</w:t>
      </w:r>
      <w:r w:rsidRPr="002C124B">
        <w:rPr>
          <w:color w:val="auto"/>
        </w:rPr>
        <w:t xml:space="preserve"> dane pomiarowo-rozliczeniowe wykorzystywane do rozliczeń Usługi elastyczności, pozyskiwane dla Zasobów elastyczności wykorzystywanych w ramach Umowy do realizacji Usługi elastyczności.  </w:t>
      </w:r>
    </w:p>
    <w:p w14:paraId="2CCC9276" w14:textId="77777777" w:rsidR="006778A3" w:rsidRPr="002C124B" w:rsidRDefault="006855B8">
      <w:pPr>
        <w:numPr>
          <w:ilvl w:val="0"/>
          <w:numId w:val="11"/>
        </w:numPr>
        <w:ind w:right="49" w:hanging="482"/>
        <w:rPr>
          <w:color w:val="auto"/>
        </w:rPr>
      </w:pPr>
      <w:r w:rsidRPr="002C124B">
        <w:rPr>
          <w:b/>
          <w:color w:val="auto"/>
        </w:rPr>
        <w:t>Strony</w:t>
      </w:r>
      <w:r w:rsidRPr="002C124B">
        <w:rPr>
          <w:color w:val="auto"/>
        </w:rPr>
        <w:t xml:space="preserve"> zobowiązują się do niezwłocznego wzajemnego informowania o wszelkich okolicznościach lub o możliwości ich wystąpienia, oraz zmianach lub zagrożeniach mogących mieć wpływ na realizację Umowy, lub mogących skutkować koniecznością wprowadzenia zmian postanowień Umowy.  </w:t>
      </w:r>
    </w:p>
    <w:p w14:paraId="08679FBC" w14:textId="4D876FD9" w:rsidR="00824128" w:rsidRPr="002C124B" w:rsidRDefault="006855B8">
      <w:pPr>
        <w:numPr>
          <w:ilvl w:val="0"/>
          <w:numId w:val="11"/>
        </w:numPr>
        <w:ind w:right="49" w:hanging="482"/>
        <w:rPr>
          <w:color w:val="auto"/>
        </w:rPr>
      </w:pPr>
      <w:r w:rsidRPr="002C124B">
        <w:rPr>
          <w:b/>
          <w:color w:val="auto"/>
        </w:rPr>
        <w:t>Strony</w:t>
      </w:r>
      <w:r w:rsidRPr="002C124B">
        <w:rPr>
          <w:color w:val="auto"/>
        </w:rPr>
        <w:t xml:space="preserve"> wyznaczają, jako osoby upoważnione do ich reprezentowania w bieżących kontaktach dotyczących realizacji Umowy, bez prawa do jej zmiany: </w:t>
      </w:r>
    </w:p>
    <w:p w14:paraId="3F1B9208" w14:textId="43575513" w:rsidR="006778A3" w:rsidRPr="002C124B" w:rsidRDefault="006855B8" w:rsidP="00B73D6D">
      <w:pPr>
        <w:spacing w:after="0" w:line="264" w:lineRule="auto"/>
        <w:ind w:left="284" w:firstLine="283"/>
        <w:rPr>
          <w:color w:val="auto"/>
        </w:rPr>
      </w:pPr>
      <w:r w:rsidRPr="002C124B">
        <w:rPr>
          <w:color w:val="auto"/>
        </w:rPr>
        <w:t xml:space="preserve">1) ze strony </w:t>
      </w:r>
      <w:r w:rsidRPr="002C124B">
        <w:rPr>
          <w:b/>
          <w:color w:val="auto"/>
        </w:rPr>
        <w:t>Dostawcy Usługi</w:t>
      </w:r>
      <w:r w:rsidRPr="002C124B">
        <w:rPr>
          <w:color w:val="auto"/>
        </w:rPr>
        <w:t xml:space="preserve">:   </w:t>
      </w:r>
    </w:p>
    <w:p w14:paraId="1FBE1C98" w14:textId="77777777" w:rsidR="006778A3" w:rsidRPr="002C124B" w:rsidRDefault="006855B8" w:rsidP="00B73D6D">
      <w:pPr>
        <w:numPr>
          <w:ilvl w:val="2"/>
          <w:numId w:val="12"/>
        </w:numPr>
        <w:spacing w:after="0" w:line="264" w:lineRule="auto"/>
        <w:ind w:left="284" w:firstLine="709"/>
        <w:rPr>
          <w:color w:val="auto"/>
          <w:highlight w:val="yellow"/>
        </w:rPr>
      </w:pPr>
      <w:r w:rsidRPr="002C124B">
        <w:rPr>
          <w:color w:val="auto"/>
          <w:highlight w:val="yellow"/>
        </w:rPr>
        <w:t xml:space="preserve">………………. (tel.: …………….; e-mail: ………………) </w:t>
      </w:r>
    </w:p>
    <w:p w14:paraId="193E0F10" w14:textId="77777777" w:rsidR="00824128" w:rsidRPr="002C124B" w:rsidRDefault="006855B8" w:rsidP="00B73D6D">
      <w:pPr>
        <w:numPr>
          <w:ilvl w:val="2"/>
          <w:numId w:val="12"/>
        </w:numPr>
        <w:spacing w:after="0" w:line="264" w:lineRule="auto"/>
        <w:ind w:left="284" w:firstLine="709"/>
        <w:rPr>
          <w:color w:val="auto"/>
          <w:highlight w:val="yellow"/>
        </w:rPr>
      </w:pPr>
      <w:r w:rsidRPr="002C124B">
        <w:rPr>
          <w:color w:val="auto"/>
          <w:highlight w:val="yellow"/>
        </w:rPr>
        <w:t xml:space="preserve">………………. (tel.: …………….; e-mail: ………………) </w:t>
      </w:r>
    </w:p>
    <w:p w14:paraId="5B5BA4F8" w14:textId="594D9636" w:rsidR="006778A3" w:rsidRPr="002C124B" w:rsidRDefault="00B1101E" w:rsidP="00B73D6D">
      <w:pPr>
        <w:spacing w:after="0" w:line="264" w:lineRule="auto"/>
        <w:ind w:left="284" w:firstLine="283"/>
        <w:rPr>
          <w:color w:val="auto"/>
        </w:rPr>
      </w:pPr>
      <w:r w:rsidRPr="002C124B">
        <w:rPr>
          <w:color w:val="auto"/>
        </w:rPr>
        <w:t xml:space="preserve">2) </w:t>
      </w:r>
      <w:r w:rsidR="006855B8" w:rsidRPr="002C124B">
        <w:rPr>
          <w:color w:val="auto"/>
        </w:rPr>
        <w:t xml:space="preserve">ze strony </w:t>
      </w:r>
      <w:r w:rsidR="006855B8" w:rsidRPr="002C124B">
        <w:rPr>
          <w:b/>
          <w:color w:val="auto"/>
        </w:rPr>
        <w:t>TAURON Dystrybucja</w:t>
      </w:r>
      <w:r w:rsidR="006855B8" w:rsidRPr="002C124B">
        <w:rPr>
          <w:color w:val="auto"/>
        </w:rPr>
        <w:t xml:space="preserve">:   </w:t>
      </w:r>
    </w:p>
    <w:p w14:paraId="65D4AF4F" w14:textId="1678B808" w:rsidR="006778A3" w:rsidRPr="002C124B" w:rsidRDefault="006855B8" w:rsidP="00B73D6D">
      <w:pPr>
        <w:spacing w:after="0" w:line="264" w:lineRule="auto"/>
        <w:ind w:left="284" w:firstLine="709"/>
        <w:rPr>
          <w:color w:val="auto"/>
        </w:rPr>
      </w:pPr>
      <w:r w:rsidRPr="002C124B">
        <w:rPr>
          <w:color w:val="auto"/>
          <w:lang w:val="en-US"/>
        </w:rPr>
        <w:t xml:space="preserve">1.   </w:t>
      </w:r>
      <w:r w:rsidR="002C124B" w:rsidRPr="002C124B">
        <w:rPr>
          <w:color w:val="auto"/>
        </w:rPr>
        <w:t>Kamil Dworaczek (tel.: 572889539, e-mail: kamil.dworaczek@tauron-dystrybucja.pl).</w:t>
      </w:r>
      <w:r w:rsidR="002C124B" w:rsidRPr="002C124B" w:rsidDel="002C124B">
        <w:rPr>
          <w:color w:val="auto"/>
          <w:highlight w:val="yellow"/>
        </w:rPr>
        <w:t xml:space="preserve"> </w:t>
      </w:r>
    </w:p>
    <w:p w14:paraId="2B565526" w14:textId="421DAACF" w:rsidR="006778A3" w:rsidRPr="002C124B" w:rsidRDefault="006855B8">
      <w:pPr>
        <w:ind w:left="562" w:right="49" w:firstLine="0"/>
        <w:rPr>
          <w:color w:val="auto"/>
        </w:rPr>
      </w:pPr>
      <w:r w:rsidRPr="002C124B">
        <w:rPr>
          <w:color w:val="auto"/>
        </w:rPr>
        <w:t xml:space="preserve">Zmiana ww. osób do reprezentowania </w:t>
      </w:r>
      <w:r w:rsidRPr="002C124B">
        <w:rPr>
          <w:b/>
          <w:color w:val="auto"/>
        </w:rPr>
        <w:t>Stron</w:t>
      </w:r>
      <w:r w:rsidRPr="002C124B">
        <w:rPr>
          <w:color w:val="auto"/>
        </w:rPr>
        <w:t xml:space="preserve"> lub ich danych teleadresowych nie wymaga aneksu do Umowy i obowiązuje od daty określonej przez </w:t>
      </w:r>
      <w:r w:rsidRPr="002C124B">
        <w:rPr>
          <w:b/>
          <w:color w:val="auto"/>
        </w:rPr>
        <w:t>Stronę</w:t>
      </w:r>
      <w:r w:rsidRPr="002C124B">
        <w:rPr>
          <w:color w:val="auto"/>
        </w:rPr>
        <w:t xml:space="preserve"> przesyłającą w piśmie, podpisanym własnoręcznie lub kwalifikowanym podpisem elektronicznym, zgodnie </w:t>
      </w:r>
      <w:r w:rsidR="00FE4BF9" w:rsidRPr="002C124B">
        <w:rPr>
          <w:color w:val="auto"/>
        </w:rPr>
        <w:br/>
      </w:r>
      <w:r w:rsidRPr="002C124B">
        <w:rPr>
          <w:color w:val="auto"/>
        </w:rPr>
        <w:t xml:space="preserve">z zasadami reprezentacji, przesłanym: przesyłką poleconą na adres drugiej Strony wskazany w komparycji Umowy lub drogą mailową.  </w:t>
      </w:r>
    </w:p>
    <w:p w14:paraId="2A0D586A" w14:textId="622A56DB" w:rsidR="006778A3" w:rsidRPr="002C124B" w:rsidRDefault="006855B8">
      <w:pPr>
        <w:numPr>
          <w:ilvl w:val="0"/>
          <w:numId w:val="11"/>
        </w:numPr>
        <w:ind w:right="49" w:hanging="482"/>
        <w:rPr>
          <w:color w:val="auto"/>
        </w:rPr>
      </w:pPr>
      <w:r w:rsidRPr="002C124B">
        <w:rPr>
          <w:color w:val="auto"/>
        </w:rPr>
        <w:t xml:space="preserve">Na potrzeby korespondencji związanej z Umową, </w:t>
      </w:r>
      <w:r w:rsidRPr="002C124B">
        <w:rPr>
          <w:b/>
          <w:color w:val="auto"/>
        </w:rPr>
        <w:t>Strony</w:t>
      </w:r>
      <w:r w:rsidRPr="002C124B">
        <w:rPr>
          <w:color w:val="auto"/>
        </w:rPr>
        <w:t xml:space="preserve"> będą stosować odpowiednio adres </w:t>
      </w:r>
      <w:r w:rsidRPr="002C124B">
        <w:rPr>
          <w:b/>
          <w:color w:val="auto"/>
        </w:rPr>
        <w:t xml:space="preserve">Dostawcy Usługi </w:t>
      </w:r>
      <w:r w:rsidRPr="002C124B">
        <w:rPr>
          <w:color w:val="auto"/>
        </w:rPr>
        <w:t xml:space="preserve">i adres </w:t>
      </w:r>
      <w:r w:rsidRPr="002C124B">
        <w:rPr>
          <w:b/>
          <w:color w:val="auto"/>
        </w:rPr>
        <w:t xml:space="preserve">TAURON Dystrybucja, </w:t>
      </w:r>
      <w:r w:rsidRPr="002C124B">
        <w:rPr>
          <w:color w:val="auto"/>
        </w:rPr>
        <w:t xml:space="preserve">wskazane w komparycji Umowy, za wyjątkiem przypadków kiedy w Umowie, w tym w Załączniku nr 1 lub 2 do Umowy, wskazany jest inny adres. Zmiana danych adresowych wskazanych w komparycji Umowy nie wymaga aneksu do Umowy i obowiązuje od daty określonej przez </w:t>
      </w:r>
      <w:r w:rsidRPr="002C124B">
        <w:rPr>
          <w:b/>
          <w:color w:val="auto"/>
        </w:rPr>
        <w:t xml:space="preserve">Stronę, </w:t>
      </w:r>
      <w:r w:rsidRPr="002C124B">
        <w:rPr>
          <w:color w:val="auto"/>
        </w:rPr>
        <w:t xml:space="preserve">która </w:t>
      </w:r>
      <w:r w:rsidRPr="002C124B">
        <w:rPr>
          <w:color w:val="auto"/>
        </w:rPr>
        <w:lastRenderedPageBreak/>
        <w:t xml:space="preserve">dokonuje tej zmiany, w piśmie przesłanym listem poleconym lub pocztą elektroniczną </w:t>
      </w:r>
      <w:r w:rsidR="00FE4BF9" w:rsidRPr="002C124B">
        <w:rPr>
          <w:color w:val="auto"/>
        </w:rPr>
        <w:br/>
      </w:r>
      <w:r w:rsidRPr="002C124B">
        <w:rPr>
          <w:color w:val="auto"/>
        </w:rPr>
        <w:t xml:space="preserve">(w oświadczeniu podpisanym z wykorzystaniem kwalifikowanego podpisu elektronicznego), zgodnie z zasadami reprezentacji, przekazanym za potwierdzeniem odbioru na adres drugiej </w:t>
      </w:r>
      <w:r w:rsidRPr="002C124B">
        <w:rPr>
          <w:b/>
          <w:color w:val="auto"/>
        </w:rPr>
        <w:t>Strony</w:t>
      </w:r>
      <w:r w:rsidRPr="002C124B">
        <w:rPr>
          <w:color w:val="auto"/>
        </w:rPr>
        <w:t>.</w:t>
      </w:r>
      <w:r w:rsidRPr="002C124B">
        <w:rPr>
          <w:b/>
          <w:color w:val="auto"/>
        </w:rPr>
        <w:t xml:space="preserve"> </w:t>
      </w:r>
      <w:r w:rsidRPr="002C124B">
        <w:rPr>
          <w:color w:val="auto"/>
        </w:rPr>
        <w:t xml:space="preserve">  </w:t>
      </w:r>
    </w:p>
    <w:p w14:paraId="5D05AA88" w14:textId="77777777" w:rsidR="006778A3" w:rsidRPr="002C124B" w:rsidRDefault="006855B8">
      <w:pPr>
        <w:spacing w:after="0" w:line="259" w:lineRule="auto"/>
        <w:ind w:left="573" w:firstLine="0"/>
        <w:jc w:val="center"/>
        <w:rPr>
          <w:color w:val="auto"/>
        </w:rPr>
      </w:pPr>
      <w:r w:rsidRPr="002C124B">
        <w:rPr>
          <w:b/>
          <w:color w:val="auto"/>
        </w:rPr>
        <w:t xml:space="preserve"> </w:t>
      </w:r>
    </w:p>
    <w:p w14:paraId="3D6BFCF2" w14:textId="77777777" w:rsidR="006778A3" w:rsidRPr="002C124B" w:rsidRDefault="006855B8">
      <w:pPr>
        <w:spacing w:line="267" w:lineRule="auto"/>
        <w:ind w:left="527" w:hanging="10"/>
        <w:jc w:val="center"/>
        <w:rPr>
          <w:color w:val="auto"/>
        </w:rPr>
      </w:pPr>
      <w:r w:rsidRPr="002C124B">
        <w:rPr>
          <w:b/>
          <w:color w:val="auto"/>
        </w:rPr>
        <w:t>§ 7</w:t>
      </w:r>
      <w:r w:rsidRPr="002C124B">
        <w:rPr>
          <w:color w:val="auto"/>
        </w:rPr>
        <w:t xml:space="preserve"> </w:t>
      </w:r>
    </w:p>
    <w:p w14:paraId="72D3AC13" w14:textId="77777777" w:rsidR="006778A3" w:rsidRPr="002C124B" w:rsidRDefault="006855B8">
      <w:pPr>
        <w:pStyle w:val="Nagwek1"/>
        <w:ind w:left="1901"/>
        <w:rPr>
          <w:color w:val="auto"/>
        </w:rPr>
      </w:pPr>
      <w:r w:rsidRPr="002C124B">
        <w:rPr>
          <w:color w:val="auto"/>
        </w:rPr>
        <w:t xml:space="preserve">Zmiany, renegocjacje Umowy i tryb rozstrzygania sporów </w:t>
      </w:r>
    </w:p>
    <w:p w14:paraId="3D7D3EC7" w14:textId="77777777" w:rsidR="006778A3" w:rsidRPr="002C124B" w:rsidRDefault="006855B8">
      <w:pPr>
        <w:spacing w:after="18" w:line="259" w:lineRule="auto"/>
        <w:ind w:left="573" w:firstLine="0"/>
        <w:jc w:val="center"/>
        <w:rPr>
          <w:color w:val="auto"/>
        </w:rPr>
      </w:pPr>
      <w:r w:rsidRPr="002C124B">
        <w:rPr>
          <w:color w:val="auto"/>
        </w:rPr>
        <w:t xml:space="preserve"> </w:t>
      </w:r>
    </w:p>
    <w:p w14:paraId="08DE2519" w14:textId="480BBF80" w:rsidR="006778A3" w:rsidRPr="002C124B" w:rsidRDefault="006855B8">
      <w:pPr>
        <w:numPr>
          <w:ilvl w:val="0"/>
          <w:numId w:val="14"/>
        </w:numPr>
        <w:ind w:right="49" w:hanging="420"/>
        <w:rPr>
          <w:color w:val="auto"/>
        </w:rPr>
      </w:pPr>
      <w:r w:rsidRPr="002C124B">
        <w:rPr>
          <w:color w:val="auto"/>
        </w:rPr>
        <w:t xml:space="preserve">Wszelkie zmiany Umowy będą dokonywane w formie pisemnej pod rygorem nieważności, w postaci aneksu do Umowy, za wyjątkiem zmian wyraźnie wskazanych w Umowie, dla których ustalono inną formę ich dokonywania.  </w:t>
      </w:r>
    </w:p>
    <w:p w14:paraId="4D41EA87" w14:textId="037D0B2D" w:rsidR="006778A3" w:rsidRPr="002C124B" w:rsidRDefault="006855B8">
      <w:pPr>
        <w:numPr>
          <w:ilvl w:val="0"/>
          <w:numId w:val="14"/>
        </w:numPr>
        <w:ind w:right="49" w:hanging="420"/>
        <w:rPr>
          <w:color w:val="auto"/>
        </w:rPr>
      </w:pPr>
      <w:r w:rsidRPr="002C124B">
        <w:rPr>
          <w:color w:val="auto"/>
        </w:rPr>
        <w:t xml:space="preserve">Jeżeli w następstwie zmiany prawa którekolwiek z postanowień Umowy stanie się z nim niezgodne, pozostałe postanowienia Umowy pozostaną w mocy, zaś postanowienie, które utraciło moc wskutek sprzeczności z prawem zostanie, z uwzględnieniem ust. 2, w miarę możliwości dostosowane przez </w:t>
      </w:r>
      <w:r w:rsidRPr="002C124B">
        <w:rPr>
          <w:b/>
          <w:color w:val="auto"/>
        </w:rPr>
        <w:t>Strony</w:t>
      </w:r>
      <w:r w:rsidRPr="002C124B">
        <w:rPr>
          <w:color w:val="auto"/>
        </w:rPr>
        <w:t xml:space="preserve"> do obowiązujących przepisów prawa tak, by cała Umowa stała się zgodna z prawem i odpowiadała swą treścią w możliwie najszerszym zakresie intencjom </w:t>
      </w:r>
      <w:r w:rsidRPr="002C124B">
        <w:rPr>
          <w:b/>
          <w:color w:val="auto"/>
        </w:rPr>
        <w:t>Stron</w:t>
      </w:r>
      <w:r w:rsidRPr="002C124B">
        <w:rPr>
          <w:color w:val="auto"/>
        </w:rPr>
        <w:t xml:space="preserve">, celom i zasadom współdziałania przyjętym przez </w:t>
      </w:r>
      <w:r w:rsidRPr="002C124B">
        <w:rPr>
          <w:b/>
          <w:color w:val="auto"/>
        </w:rPr>
        <w:t>Strony</w:t>
      </w:r>
      <w:r w:rsidRPr="002C124B">
        <w:rPr>
          <w:color w:val="auto"/>
        </w:rPr>
        <w:t xml:space="preserve"> </w:t>
      </w:r>
      <w:r w:rsidR="00FE4BF9" w:rsidRPr="002C124B">
        <w:rPr>
          <w:color w:val="auto"/>
        </w:rPr>
        <w:br/>
      </w:r>
      <w:r w:rsidRPr="002C124B">
        <w:rPr>
          <w:color w:val="auto"/>
        </w:rPr>
        <w:t xml:space="preserve">w chwili zawierania Umowy.  </w:t>
      </w:r>
    </w:p>
    <w:p w14:paraId="74CF0A97" w14:textId="607CDA04" w:rsidR="006778A3" w:rsidRPr="002C124B" w:rsidRDefault="006855B8">
      <w:pPr>
        <w:numPr>
          <w:ilvl w:val="0"/>
          <w:numId w:val="14"/>
        </w:numPr>
        <w:ind w:right="49" w:hanging="420"/>
        <w:rPr>
          <w:color w:val="auto"/>
        </w:rPr>
      </w:pPr>
      <w:r w:rsidRPr="002C124B">
        <w:rPr>
          <w:color w:val="auto"/>
        </w:rPr>
        <w:t xml:space="preserve">W razie zmian w zakresie stanu prawnego lub faktycznego, mających związek </w:t>
      </w:r>
      <w:r w:rsidR="00FE4BF9" w:rsidRPr="002C124B">
        <w:rPr>
          <w:color w:val="auto"/>
        </w:rPr>
        <w:br/>
      </w:r>
      <w:r w:rsidRPr="002C124B">
        <w:rPr>
          <w:color w:val="auto"/>
        </w:rPr>
        <w:t xml:space="preserve">z postanowieniami Umowy, </w:t>
      </w:r>
      <w:r w:rsidRPr="002C124B">
        <w:rPr>
          <w:b/>
          <w:color w:val="auto"/>
        </w:rPr>
        <w:t>Strony</w:t>
      </w:r>
      <w:r w:rsidRPr="002C124B">
        <w:rPr>
          <w:color w:val="auto"/>
        </w:rPr>
        <w:t xml:space="preserve"> zobowiązują się do niezwłocznego podjęcia w dobrej wierze jej renegocjacji pod kątem dostosowania Umowy do nowych okoliczności lub przywrócenia ekwiwalentności świadczeń. W przypadku, w którym dostosowanie Umowy do nowych okoliczności lub przywrócenie ekwiwalentności okaże się niemożliwe albo będzie nadmiernie utrudnione lub – w ocenie </w:t>
      </w:r>
      <w:r w:rsidRPr="002C124B">
        <w:rPr>
          <w:b/>
          <w:color w:val="auto"/>
        </w:rPr>
        <w:t>Stron</w:t>
      </w:r>
      <w:r w:rsidRPr="002C124B">
        <w:rPr>
          <w:color w:val="auto"/>
        </w:rPr>
        <w:t xml:space="preserve"> - okaże się niecelowe, </w:t>
      </w:r>
      <w:r w:rsidRPr="002C124B">
        <w:rPr>
          <w:b/>
          <w:color w:val="auto"/>
        </w:rPr>
        <w:t>Strony</w:t>
      </w:r>
      <w:r w:rsidRPr="002C124B">
        <w:rPr>
          <w:color w:val="auto"/>
        </w:rPr>
        <w:t xml:space="preserve"> dopuszczają możliwość rozwiązania Umowy za porozumieniem </w:t>
      </w:r>
      <w:r w:rsidRPr="002C124B">
        <w:rPr>
          <w:b/>
          <w:color w:val="auto"/>
        </w:rPr>
        <w:t>Stron</w:t>
      </w:r>
      <w:r w:rsidRPr="002C124B">
        <w:rPr>
          <w:color w:val="auto"/>
        </w:rPr>
        <w:t xml:space="preserve">, na warunkach </w:t>
      </w:r>
      <w:r w:rsidR="00FE4BF9" w:rsidRPr="002C124B">
        <w:rPr>
          <w:color w:val="auto"/>
        </w:rPr>
        <w:br/>
      </w:r>
      <w:r w:rsidRPr="002C124B">
        <w:rPr>
          <w:color w:val="auto"/>
        </w:rPr>
        <w:t xml:space="preserve">w takim porozumieniu określonych.  </w:t>
      </w:r>
    </w:p>
    <w:p w14:paraId="45D642FC" w14:textId="77777777" w:rsidR="006778A3" w:rsidRPr="002C124B" w:rsidRDefault="006855B8">
      <w:pPr>
        <w:numPr>
          <w:ilvl w:val="0"/>
          <w:numId w:val="14"/>
        </w:numPr>
        <w:ind w:right="49" w:hanging="420"/>
        <w:rPr>
          <w:color w:val="auto"/>
        </w:rPr>
      </w:pPr>
      <w:r w:rsidRPr="002C124B">
        <w:rPr>
          <w:color w:val="auto"/>
        </w:rPr>
        <w:t xml:space="preserve">W razie powstania sporu przy realizacji Umowy, </w:t>
      </w:r>
      <w:r w:rsidRPr="002C124B">
        <w:rPr>
          <w:b/>
          <w:color w:val="auto"/>
        </w:rPr>
        <w:t>Strony</w:t>
      </w:r>
      <w:r w:rsidRPr="002C124B">
        <w:rPr>
          <w:color w:val="auto"/>
        </w:rPr>
        <w:t xml:space="preserve"> w dobrej wierze podejmą wysiłki w celu rozwiązania sporu w drodze negocjacji.  </w:t>
      </w:r>
    </w:p>
    <w:p w14:paraId="47D48866" w14:textId="6676ECB7" w:rsidR="006778A3" w:rsidRPr="002C124B" w:rsidRDefault="006855B8">
      <w:pPr>
        <w:numPr>
          <w:ilvl w:val="0"/>
          <w:numId w:val="14"/>
        </w:numPr>
        <w:ind w:right="49" w:hanging="420"/>
        <w:rPr>
          <w:color w:val="auto"/>
        </w:rPr>
      </w:pPr>
      <w:r w:rsidRPr="002C124B">
        <w:rPr>
          <w:color w:val="auto"/>
        </w:rPr>
        <w:t xml:space="preserve">Jeżeli spór nie zostanie rozstrzygnięty w drodze negocjacji, rozstrzygany on będzie według prawa polskiego przez sąd właściwy dla siedziby </w:t>
      </w:r>
      <w:r w:rsidRPr="002C124B">
        <w:rPr>
          <w:b/>
          <w:color w:val="auto"/>
        </w:rPr>
        <w:t>TAURON Dystrybucja,</w:t>
      </w:r>
      <w:r w:rsidRPr="002C124B">
        <w:rPr>
          <w:color w:val="auto"/>
        </w:rPr>
        <w:t xml:space="preserve"> zgodnie </w:t>
      </w:r>
      <w:r w:rsidR="00FE4BF9" w:rsidRPr="002C124B">
        <w:rPr>
          <w:color w:val="auto"/>
        </w:rPr>
        <w:br/>
      </w:r>
      <w:r w:rsidRPr="002C124B">
        <w:rPr>
          <w:color w:val="auto"/>
        </w:rPr>
        <w:t xml:space="preserve">z postanowieniem § </w:t>
      </w:r>
      <w:r w:rsidR="00BA6FA4" w:rsidRPr="002C124B">
        <w:rPr>
          <w:color w:val="auto"/>
        </w:rPr>
        <w:t>2</w:t>
      </w:r>
      <w:r w:rsidR="003D23FE" w:rsidRPr="002C124B">
        <w:rPr>
          <w:color w:val="auto"/>
        </w:rPr>
        <w:t>0</w:t>
      </w:r>
      <w:r w:rsidRPr="002C124B">
        <w:rPr>
          <w:color w:val="auto"/>
        </w:rPr>
        <w:t xml:space="preserve"> Umowy.  </w:t>
      </w:r>
    </w:p>
    <w:p w14:paraId="3F819C81" w14:textId="77777777" w:rsidR="006778A3" w:rsidRPr="002C124B" w:rsidRDefault="006855B8">
      <w:pPr>
        <w:numPr>
          <w:ilvl w:val="0"/>
          <w:numId w:val="14"/>
        </w:numPr>
        <w:ind w:right="49" w:hanging="420"/>
        <w:rPr>
          <w:color w:val="auto"/>
        </w:rPr>
      </w:pPr>
      <w:r w:rsidRPr="002C124B">
        <w:rPr>
          <w:color w:val="auto"/>
        </w:rPr>
        <w:t xml:space="preserve">Wystąpienie lub istnienie sporu dotyczącego Umowy nie zwalnia </w:t>
      </w:r>
      <w:r w:rsidRPr="002C124B">
        <w:rPr>
          <w:b/>
          <w:color w:val="auto"/>
        </w:rPr>
        <w:t>Stron</w:t>
      </w:r>
      <w:r w:rsidRPr="002C124B">
        <w:rPr>
          <w:color w:val="auto"/>
        </w:rPr>
        <w:t xml:space="preserve"> od obowiązku wykonywania swoich zobowiązań wynikających z Umowy.  </w:t>
      </w:r>
    </w:p>
    <w:p w14:paraId="2A93DFFB" w14:textId="6CE72AE3" w:rsidR="006778A3" w:rsidRPr="002C124B" w:rsidRDefault="006855B8" w:rsidP="00B64A4C">
      <w:pPr>
        <w:numPr>
          <w:ilvl w:val="0"/>
          <w:numId w:val="14"/>
        </w:numPr>
        <w:ind w:right="49" w:hanging="420"/>
        <w:rPr>
          <w:color w:val="auto"/>
        </w:rPr>
      </w:pPr>
      <w:r w:rsidRPr="002C124B">
        <w:rPr>
          <w:b/>
          <w:color w:val="auto"/>
        </w:rPr>
        <w:t>Dostawca</w:t>
      </w:r>
      <w:r w:rsidRPr="002C124B">
        <w:rPr>
          <w:color w:val="auto"/>
        </w:rPr>
        <w:t xml:space="preserve"> </w:t>
      </w:r>
      <w:r w:rsidRPr="002C124B">
        <w:rPr>
          <w:b/>
          <w:color w:val="auto"/>
        </w:rPr>
        <w:t xml:space="preserve">Usługi </w:t>
      </w:r>
      <w:r w:rsidRPr="002C124B">
        <w:rPr>
          <w:color w:val="auto"/>
        </w:rPr>
        <w:t xml:space="preserve">zapewnia, iż realizacja Umowy nie rodzi wobec </w:t>
      </w:r>
      <w:r w:rsidRPr="002C124B">
        <w:rPr>
          <w:b/>
          <w:color w:val="auto"/>
        </w:rPr>
        <w:t>TAURON</w:t>
      </w:r>
      <w:r w:rsidRPr="002C124B">
        <w:rPr>
          <w:color w:val="auto"/>
        </w:rPr>
        <w:t xml:space="preserve"> </w:t>
      </w:r>
      <w:r w:rsidRPr="002C124B">
        <w:rPr>
          <w:b/>
          <w:color w:val="auto"/>
        </w:rPr>
        <w:t>Dystrybucja</w:t>
      </w:r>
      <w:r w:rsidRPr="002C124B">
        <w:rPr>
          <w:color w:val="auto"/>
        </w:rPr>
        <w:t xml:space="preserve"> podstaw do roszczeń osób trzecich, którzy biorą udział bezpośrednio lub pośrednio </w:t>
      </w:r>
      <w:r w:rsidR="00016F6C" w:rsidRPr="002C124B">
        <w:rPr>
          <w:color w:val="auto"/>
        </w:rPr>
        <w:br/>
      </w:r>
      <w:r w:rsidRPr="002C124B">
        <w:rPr>
          <w:color w:val="auto"/>
        </w:rPr>
        <w:t xml:space="preserve">w świadczeniu Usługi elastyczności i nie będzie skutkować powstaniem takich roszczeń wobec </w:t>
      </w:r>
      <w:r w:rsidRPr="002C124B">
        <w:rPr>
          <w:b/>
          <w:color w:val="auto"/>
        </w:rPr>
        <w:t>TAURON Dystrybucja</w:t>
      </w:r>
      <w:r w:rsidRPr="002C124B">
        <w:rPr>
          <w:color w:val="auto"/>
        </w:rPr>
        <w:t xml:space="preserve">. W przypadku kierowania takich roszczeń przez osoby trzecie przeciwko </w:t>
      </w:r>
      <w:r w:rsidRPr="002C124B">
        <w:rPr>
          <w:b/>
          <w:color w:val="auto"/>
        </w:rPr>
        <w:t>TAURON Dystrybucja</w:t>
      </w:r>
      <w:r w:rsidRPr="002C124B">
        <w:rPr>
          <w:color w:val="auto"/>
        </w:rPr>
        <w:t xml:space="preserve">, </w:t>
      </w:r>
      <w:r w:rsidRPr="002C124B">
        <w:rPr>
          <w:b/>
          <w:color w:val="auto"/>
        </w:rPr>
        <w:t>Dostawca</w:t>
      </w:r>
      <w:r w:rsidRPr="002C124B">
        <w:rPr>
          <w:color w:val="auto"/>
        </w:rPr>
        <w:t xml:space="preserve"> </w:t>
      </w:r>
      <w:r w:rsidRPr="002C124B">
        <w:rPr>
          <w:b/>
          <w:color w:val="auto"/>
        </w:rPr>
        <w:t>Usługi</w:t>
      </w:r>
      <w:r w:rsidRPr="002C124B">
        <w:rPr>
          <w:color w:val="auto"/>
        </w:rPr>
        <w:t xml:space="preserve"> zwolni </w:t>
      </w:r>
      <w:r w:rsidRPr="002C124B">
        <w:rPr>
          <w:b/>
          <w:color w:val="auto"/>
        </w:rPr>
        <w:t>TAURON</w:t>
      </w:r>
      <w:r w:rsidRPr="002C124B">
        <w:rPr>
          <w:color w:val="auto"/>
        </w:rPr>
        <w:t xml:space="preserve"> </w:t>
      </w:r>
      <w:r w:rsidRPr="002C124B">
        <w:rPr>
          <w:b/>
          <w:color w:val="auto"/>
        </w:rPr>
        <w:t>Dystrybucja</w:t>
      </w:r>
      <w:r w:rsidRPr="002C124B">
        <w:rPr>
          <w:color w:val="auto"/>
        </w:rPr>
        <w:t xml:space="preserve"> z takich roszczeń i odpowiedzialności i uchroni </w:t>
      </w:r>
      <w:r w:rsidRPr="002C124B">
        <w:rPr>
          <w:b/>
          <w:color w:val="auto"/>
        </w:rPr>
        <w:t>TAURON</w:t>
      </w:r>
      <w:r w:rsidRPr="002C124B">
        <w:rPr>
          <w:color w:val="auto"/>
        </w:rPr>
        <w:t xml:space="preserve"> </w:t>
      </w:r>
      <w:r w:rsidRPr="002C124B">
        <w:rPr>
          <w:b/>
          <w:color w:val="auto"/>
        </w:rPr>
        <w:t>Dystrybucja</w:t>
      </w:r>
      <w:r w:rsidRPr="002C124B">
        <w:rPr>
          <w:color w:val="auto"/>
        </w:rPr>
        <w:t xml:space="preserve"> przed szkodą wynikającą z takich roszczeń oraz pokryje </w:t>
      </w:r>
      <w:r w:rsidRPr="002C124B">
        <w:rPr>
          <w:b/>
          <w:color w:val="auto"/>
        </w:rPr>
        <w:t>TAURON</w:t>
      </w:r>
      <w:r w:rsidRPr="002C124B">
        <w:rPr>
          <w:color w:val="auto"/>
        </w:rPr>
        <w:t xml:space="preserve"> </w:t>
      </w:r>
      <w:r w:rsidRPr="002C124B">
        <w:rPr>
          <w:b/>
          <w:color w:val="auto"/>
        </w:rPr>
        <w:t>Dystrybucja</w:t>
      </w:r>
      <w:r w:rsidRPr="002C124B">
        <w:rPr>
          <w:color w:val="auto"/>
        </w:rPr>
        <w:t xml:space="preserve"> koszty m.in. koszty, jakie poniósł </w:t>
      </w:r>
      <w:r w:rsidRPr="002C124B">
        <w:rPr>
          <w:b/>
          <w:color w:val="auto"/>
        </w:rPr>
        <w:t>TAURON Dystrybucja</w:t>
      </w:r>
      <w:r w:rsidRPr="002C124B">
        <w:rPr>
          <w:color w:val="auto"/>
        </w:rPr>
        <w:t xml:space="preserve"> związane z obroną swoich praw, w tym koszty obrony prawnej. </w:t>
      </w:r>
      <w:r w:rsidRPr="002C124B">
        <w:rPr>
          <w:b/>
          <w:color w:val="auto"/>
        </w:rPr>
        <w:t>TAURON</w:t>
      </w:r>
      <w:r w:rsidRPr="002C124B">
        <w:rPr>
          <w:color w:val="auto"/>
        </w:rPr>
        <w:t xml:space="preserve"> </w:t>
      </w:r>
      <w:r w:rsidRPr="002C124B">
        <w:rPr>
          <w:b/>
          <w:color w:val="auto"/>
        </w:rPr>
        <w:t>Dystrybucja</w:t>
      </w:r>
      <w:r w:rsidRPr="002C124B">
        <w:rPr>
          <w:color w:val="auto"/>
        </w:rPr>
        <w:t xml:space="preserve"> niezwłocznie poinformuje </w:t>
      </w:r>
      <w:r w:rsidRPr="002C124B">
        <w:rPr>
          <w:b/>
          <w:color w:val="auto"/>
        </w:rPr>
        <w:t>Dostawcę</w:t>
      </w:r>
      <w:r w:rsidRPr="002C124B">
        <w:rPr>
          <w:color w:val="auto"/>
        </w:rPr>
        <w:t xml:space="preserve"> </w:t>
      </w:r>
      <w:r w:rsidRPr="002C124B">
        <w:rPr>
          <w:b/>
          <w:color w:val="auto"/>
        </w:rPr>
        <w:t>Usługi</w:t>
      </w:r>
      <w:r w:rsidRPr="002C124B">
        <w:rPr>
          <w:color w:val="auto"/>
        </w:rPr>
        <w:t xml:space="preserve"> </w:t>
      </w:r>
      <w:r w:rsidR="00FE4BF9" w:rsidRPr="002C124B">
        <w:rPr>
          <w:color w:val="auto"/>
        </w:rPr>
        <w:br/>
      </w:r>
      <w:r w:rsidRPr="002C124B">
        <w:rPr>
          <w:color w:val="auto"/>
        </w:rPr>
        <w:t xml:space="preserve">o tych roszczeniach i w miarę możliwości umożliwi </w:t>
      </w:r>
      <w:r w:rsidRPr="002C124B">
        <w:rPr>
          <w:b/>
          <w:color w:val="auto"/>
        </w:rPr>
        <w:t>Dostawcy</w:t>
      </w:r>
      <w:r w:rsidRPr="002C124B">
        <w:rPr>
          <w:color w:val="auto"/>
        </w:rPr>
        <w:t xml:space="preserve"> </w:t>
      </w:r>
      <w:r w:rsidRPr="002C124B">
        <w:rPr>
          <w:b/>
          <w:color w:val="auto"/>
        </w:rPr>
        <w:t>Usługi</w:t>
      </w:r>
      <w:r w:rsidRPr="002C124B">
        <w:rPr>
          <w:color w:val="auto"/>
        </w:rPr>
        <w:t xml:space="preserve"> przystąpienie do postępowania sądowego.  </w:t>
      </w:r>
    </w:p>
    <w:p w14:paraId="060479BA" w14:textId="57CAF633" w:rsidR="006778A3" w:rsidRPr="002C124B" w:rsidRDefault="0022005F">
      <w:pPr>
        <w:spacing w:after="27" w:line="267" w:lineRule="auto"/>
        <w:ind w:left="527" w:right="437" w:hanging="10"/>
        <w:jc w:val="center"/>
        <w:rPr>
          <w:color w:val="auto"/>
        </w:rPr>
      </w:pPr>
      <w:r w:rsidRPr="002C124B">
        <w:rPr>
          <w:b/>
          <w:color w:val="auto"/>
        </w:rPr>
        <w:br/>
      </w:r>
      <w:r w:rsidR="006855B8" w:rsidRPr="002C124B">
        <w:rPr>
          <w:b/>
          <w:color w:val="auto"/>
        </w:rPr>
        <w:t xml:space="preserve">§ 8 </w:t>
      </w:r>
    </w:p>
    <w:p w14:paraId="74BE8A5E" w14:textId="77777777" w:rsidR="006778A3" w:rsidRPr="002C124B" w:rsidRDefault="006855B8">
      <w:pPr>
        <w:spacing w:line="267" w:lineRule="auto"/>
        <w:ind w:left="527" w:right="435" w:hanging="10"/>
        <w:jc w:val="center"/>
        <w:rPr>
          <w:color w:val="auto"/>
        </w:rPr>
      </w:pPr>
      <w:r w:rsidRPr="002C124B">
        <w:rPr>
          <w:b/>
          <w:color w:val="auto"/>
        </w:rPr>
        <w:t xml:space="preserve">Siła wyższa </w:t>
      </w:r>
    </w:p>
    <w:p w14:paraId="4CCF2206" w14:textId="4D6387CD" w:rsidR="006778A3" w:rsidRPr="002C124B" w:rsidRDefault="006778A3">
      <w:pPr>
        <w:spacing w:after="35" w:line="259" w:lineRule="auto"/>
        <w:ind w:left="141" w:firstLine="0"/>
        <w:jc w:val="center"/>
        <w:rPr>
          <w:color w:val="auto"/>
        </w:rPr>
      </w:pPr>
    </w:p>
    <w:p w14:paraId="41590CFB" w14:textId="77777777" w:rsidR="006778A3" w:rsidRPr="002C124B" w:rsidRDefault="006855B8">
      <w:pPr>
        <w:numPr>
          <w:ilvl w:val="0"/>
          <w:numId w:val="15"/>
        </w:numPr>
        <w:ind w:right="49" w:hanging="427"/>
        <w:rPr>
          <w:color w:val="auto"/>
        </w:rPr>
      </w:pPr>
      <w:r w:rsidRPr="002C124B">
        <w:rPr>
          <w:color w:val="auto"/>
        </w:rPr>
        <w:t xml:space="preserve">Użyte w Umowie określenie „Siła Wyższa” oznacza zewnętrzne zdarzenie nagłe, nieprzewidywalne i niezależne od woli Stron, które wystąpiło po zawarciu Umowy, </w:t>
      </w:r>
      <w:r w:rsidRPr="002C124B">
        <w:rPr>
          <w:color w:val="auto"/>
        </w:rPr>
        <w:lastRenderedPageBreak/>
        <w:t xml:space="preserve">uniemożliwiające wykonanie Umowy w całości lub w części, na stałe lub na pewien czas, któremu nie można zapobiec ani przeciwdziałać przy zachowaniu należytej staranności Stron. Za przejawy Siły Wyższej Strony uznają w szczególności: </w:t>
      </w:r>
    </w:p>
    <w:p w14:paraId="1053D9FF" w14:textId="77777777" w:rsidR="006778A3" w:rsidRPr="002C124B" w:rsidRDefault="006855B8">
      <w:pPr>
        <w:numPr>
          <w:ilvl w:val="1"/>
          <w:numId w:val="15"/>
        </w:numPr>
        <w:ind w:right="49" w:hanging="281"/>
        <w:rPr>
          <w:color w:val="auto"/>
        </w:rPr>
      </w:pPr>
      <w:r w:rsidRPr="002C124B">
        <w:rPr>
          <w:color w:val="auto"/>
        </w:rPr>
        <w:t xml:space="preserve">klęski żywiołowe, w tym: trzęsienie ziemi, huragan, powódź oraz inne nadzwyczajne zjawiska atmosferyczne; </w:t>
      </w:r>
    </w:p>
    <w:p w14:paraId="7BDEB2D2" w14:textId="77777777" w:rsidR="006778A3" w:rsidRPr="002C124B" w:rsidRDefault="006855B8">
      <w:pPr>
        <w:numPr>
          <w:ilvl w:val="1"/>
          <w:numId w:val="15"/>
        </w:numPr>
        <w:ind w:right="49" w:hanging="281"/>
        <w:rPr>
          <w:color w:val="auto"/>
        </w:rPr>
      </w:pPr>
      <w:r w:rsidRPr="002C124B">
        <w:rPr>
          <w:color w:val="auto"/>
        </w:rPr>
        <w:t xml:space="preserve">akty władzy państwowej, w tym: stan wojenny, stan wyjątkowy, itd.; </w:t>
      </w:r>
    </w:p>
    <w:p w14:paraId="297F226B" w14:textId="77777777" w:rsidR="006778A3" w:rsidRPr="002C124B" w:rsidRDefault="006855B8">
      <w:pPr>
        <w:numPr>
          <w:ilvl w:val="1"/>
          <w:numId w:val="15"/>
        </w:numPr>
        <w:ind w:right="49" w:hanging="281"/>
        <w:rPr>
          <w:color w:val="auto"/>
        </w:rPr>
      </w:pPr>
      <w:r w:rsidRPr="002C124B">
        <w:rPr>
          <w:color w:val="auto"/>
        </w:rPr>
        <w:t xml:space="preserve">działania wojenne, akty sabotażu, akty terrorystyczne i inne podobne wydarzenia zagrażające porządkowi publicznemu; </w:t>
      </w:r>
    </w:p>
    <w:p w14:paraId="0D582DBA" w14:textId="3B132C6B" w:rsidR="006778A3" w:rsidRPr="002C124B" w:rsidRDefault="006855B8">
      <w:pPr>
        <w:numPr>
          <w:ilvl w:val="1"/>
          <w:numId w:val="15"/>
        </w:numPr>
        <w:ind w:right="49" w:hanging="281"/>
        <w:rPr>
          <w:color w:val="auto"/>
        </w:rPr>
      </w:pPr>
      <w:r w:rsidRPr="002C124B">
        <w:rPr>
          <w:color w:val="auto"/>
        </w:rPr>
        <w:t xml:space="preserve">strajki powszechne lub inne niepokoje społeczne, w tym publiczne demonstracje, </w:t>
      </w:r>
      <w:r w:rsidR="0022005F" w:rsidRPr="002C124B">
        <w:rPr>
          <w:color w:val="auto"/>
        </w:rPr>
        <w:br/>
      </w:r>
      <w:r w:rsidRPr="002C124B">
        <w:rPr>
          <w:color w:val="auto"/>
        </w:rPr>
        <w:t xml:space="preserve">z wyłączeniem strajków u Stron. </w:t>
      </w:r>
    </w:p>
    <w:p w14:paraId="0ADEFDA8" w14:textId="4562EB6B" w:rsidR="006778A3" w:rsidRPr="002C124B" w:rsidRDefault="006855B8">
      <w:pPr>
        <w:numPr>
          <w:ilvl w:val="0"/>
          <w:numId w:val="15"/>
        </w:numPr>
        <w:ind w:right="49" w:hanging="427"/>
        <w:rPr>
          <w:color w:val="auto"/>
        </w:rPr>
      </w:pPr>
      <w:r w:rsidRPr="002C124B">
        <w:rPr>
          <w:color w:val="auto"/>
        </w:rPr>
        <w:t xml:space="preserve">Jeżeli Siła Wyższa uniemożliwia lub uniemożliwi jednej ze Stron wywiązanie się </w:t>
      </w:r>
      <w:r w:rsidR="0022005F" w:rsidRPr="002C124B">
        <w:rPr>
          <w:color w:val="auto"/>
        </w:rPr>
        <w:br/>
      </w:r>
      <w:r w:rsidRPr="002C124B">
        <w:rPr>
          <w:color w:val="auto"/>
        </w:rPr>
        <w:t xml:space="preserve">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27B5DBA4" w14:textId="77777777" w:rsidR="006778A3" w:rsidRPr="002C124B" w:rsidRDefault="006855B8">
      <w:pPr>
        <w:numPr>
          <w:ilvl w:val="0"/>
          <w:numId w:val="15"/>
        </w:numPr>
        <w:ind w:right="49" w:hanging="427"/>
        <w:rPr>
          <w:color w:val="auto"/>
        </w:rPr>
      </w:pPr>
      <w:r w:rsidRPr="002C124B">
        <w:rPr>
          <w:color w:val="auto"/>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 </w:t>
      </w:r>
    </w:p>
    <w:p w14:paraId="06B7F29B" w14:textId="77777777" w:rsidR="006778A3" w:rsidRPr="002C124B" w:rsidRDefault="006855B8">
      <w:pPr>
        <w:numPr>
          <w:ilvl w:val="0"/>
          <w:numId w:val="15"/>
        </w:numPr>
        <w:ind w:right="49" w:hanging="427"/>
        <w:rPr>
          <w:color w:val="auto"/>
        </w:rPr>
      </w:pPr>
      <w:r w:rsidRPr="002C124B">
        <w:rPr>
          <w:color w:val="auto"/>
        </w:rPr>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59E2D77C" w14:textId="7AEF1B2D" w:rsidR="006778A3" w:rsidRPr="002C124B" w:rsidRDefault="006855B8">
      <w:pPr>
        <w:numPr>
          <w:ilvl w:val="0"/>
          <w:numId w:val="15"/>
        </w:numPr>
        <w:ind w:right="49" w:hanging="427"/>
        <w:rPr>
          <w:color w:val="auto"/>
        </w:rPr>
      </w:pPr>
      <w:r w:rsidRPr="002C124B">
        <w:rPr>
          <w:color w:val="auto"/>
        </w:rPr>
        <w:t xml:space="preserve">W przypadku bezskutecznego zakończenia negocjacji w terminie określonym zgodnie </w:t>
      </w:r>
      <w:r w:rsidR="0022005F" w:rsidRPr="002C124B">
        <w:rPr>
          <w:color w:val="auto"/>
        </w:rPr>
        <w:br/>
      </w:r>
      <w:r w:rsidRPr="002C124B">
        <w:rPr>
          <w:color w:val="auto"/>
        </w:rPr>
        <w:t xml:space="preserve">z ust. 4, każda ze Stron jest uprawniona do rozwiązania Umowy bez zachowania okresu wypowiedzenia. </w:t>
      </w:r>
    </w:p>
    <w:p w14:paraId="6E718C35" w14:textId="77777777" w:rsidR="006778A3" w:rsidRPr="002C124B" w:rsidRDefault="006855B8">
      <w:pPr>
        <w:spacing w:after="0" w:line="259" w:lineRule="auto"/>
        <w:ind w:left="142" w:firstLine="0"/>
        <w:jc w:val="left"/>
        <w:rPr>
          <w:color w:val="auto"/>
        </w:rPr>
      </w:pPr>
      <w:r w:rsidRPr="002C124B">
        <w:rPr>
          <w:color w:val="auto"/>
        </w:rPr>
        <w:t xml:space="preserve"> </w:t>
      </w:r>
    </w:p>
    <w:p w14:paraId="151CB721" w14:textId="77777777" w:rsidR="006778A3" w:rsidRPr="002C124B" w:rsidRDefault="006855B8">
      <w:pPr>
        <w:spacing w:line="267" w:lineRule="auto"/>
        <w:ind w:left="527" w:right="62" w:hanging="10"/>
        <w:jc w:val="center"/>
        <w:rPr>
          <w:color w:val="auto"/>
        </w:rPr>
      </w:pPr>
      <w:r w:rsidRPr="002C124B">
        <w:rPr>
          <w:b/>
          <w:color w:val="auto"/>
        </w:rPr>
        <w:t>§ 9</w:t>
      </w:r>
      <w:r w:rsidRPr="002C124B">
        <w:rPr>
          <w:color w:val="auto"/>
        </w:rPr>
        <w:t xml:space="preserve"> </w:t>
      </w:r>
    </w:p>
    <w:p w14:paraId="09AA39CB" w14:textId="77777777" w:rsidR="006778A3" w:rsidRPr="002C124B" w:rsidRDefault="006855B8">
      <w:pPr>
        <w:spacing w:line="267" w:lineRule="auto"/>
        <w:ind w:left="527" w:right="62" w:hanging="10"/>
        <w:jc w:val="center"/>
        <w:rPr>
          <w:color w:val="auto"/>
        </w:rPr>
      </w:pPr>
      <w:r w:rsidRPr="002C124B">
        <w:rPr>
          <w:b/>
          <w:color w:val="auto"/>
        </w:rPr>
        <w:t xml:space="preserve">Poufność </w:t>
      </w:r>
    </w:p>
    <w:p w14:paraId="6277DB30" w14:textId="77777777" w:rsidR="006778A3" w:rsidRPr="002C124B" w:rsidRDefault="006855B8">
      <w:pPr>
        <w:spacing w:after="10" w:line="259" w:lineRule="auto"/>
        <w:ind w:left="516" w:firstLine="0"/>
        <w:jc w:val="center"/>
        <w:rPr>
          <w:color w:val="auto"/>
        </w:rPr>
      </w:pPr>
      <w:r w:rsidRPr="002C124B">
        <w:rPr>
          <w:b/>
          <w:color w:val="auto"/>
        </w:rPr>
        <w:t xml:space="preserve"> </w:t>
      </w:r>
    </w:p>
    <w:p w14:paraId="2B20B45A" w14:textId="1E7AF179" w:rsidR="006778A3" w:rsidRPr="002C124B" w:rsidRDefault="006855B8">
      <w:pPr>
        <w:numPr>
          <w:ilvl w:val="0"/>
          <w:numId w:val="16"/>
        </w:numPr>
        <w:ind w:right="49" w:hanging="420"/>
        <w:rPr>
          <w:color w:val="auto"/>
        </w:rPr>
      </w:pPr>
      <w:r w:rsidRPr="002C124B">
        <w:rPr>
          <w:b/>
          <w:color w:val="auto"/>
        </w:rPr>
        <w:t>Dostawca Usługi</w:t>
      </w:r>
      <w:r w:rsidRPr="002C124B">
        <w:rPr>
          <w:color w:val="auto"/>
        </w:rPr>
        <w:t xml:space="preserve"> nieodwołalnie i bezwarunkowo zobowiązuje się do zachowania poufności Informacji Poufnych w rozumieniu niniejszego paragrafu oraz zobowiązuje się traktować je i chronić jak tajemnicę przedsiębiorstwa w rozumieniu ustawy z dnia </w:t>
      </w:r>
      <w:r w:rsidR="00F93910" w:rsidRPr="002C124B">
        <w:rPr>
          <w:color w:val="auto"/>
        </w:rPr>
        <w:br/>
      </w:r>
      <w:r w:rsidRPr="002C124B">
        <w:rPr>
          <w:color w:val="auto"/>
        </w:rPr>
        <w:t xml:space="preserve">16 kwietnia 1993 roku o zwalczaniu nieuczciwej konkurencji oraz informacji poufnych </w:t>
      </w:r>
      <w:bookmarkStart w:id="0" w:name="_Hlk189464800"/>
      <w:r w:rsidR="00D16DE7" w:rsidRPr="002C124B">
        <w:rPr>
          <w:color w:val="auto"/>
        </w:rPr>
        <w:t>(inside information)</w:t>
      </w:r>
      <w:bookmarkEnd w:id="0"/>
      <w:r w:rsidRPr="002C124B">
        <w:rPr>
          <w:color w:val="auto"/>
        </w:rPr>
        <w:t xml:space="preserve"> w rozumieniu rozporządzenia Parlamentu Europejskiego i Rady (UE) nr 596/2014 z dnia 16 kwietnia 2014 roku w sprawie nadużyć na rynku (rozporządzenie </w:t>
      </w:r>
      <w:r w:rsidR="0022005F" w:rsidRPr="002C124B">
        <w:rPr>
          <w:color w:val="auto"/>
        </w:rPr>
        <w:br/>
      </w:r>
      <w:r w:rsidRPr="002C124B">
        <w:rPr>
          <w:color w:val="auto"/>
        </w:rPr>
        <w:t xml:space="preserve">w sprawie nadużyć na rynku) oraz uchylające dyrektywę 2003/6/WE Parlamentu Europejskiego i Rady i dyrektywy Komisji 2003/124/WE, 2003/125/WE i 2004/72/WE („rozporządzenie MAR”). </w:t>
      </w:r>
    </w:p>
    <w:p w14:paraId="20B3BA76" w14:textId="5E8568AF" w:rsidR="006778A3" w:rsidRPr="002C124B" w:rsidRDefault="006855B8">
      <w:pPr>
        <w:numPr>
          <w:ilvl w:val="0"/>
          <w:numId w:val="16"/>
        </w:numPr>
        <w:ind w:right="49" w:hanging="420"/>
        <w:rPr>
          <w:color w:val="auto"/>
        </w:rPr>
      </w:pPr>
      <w:r w:rsidRPr="002C124B">
        <w:rPr>
          <w:color w:val="auto"/>
        </w:rPr>
        <w:t xml:space="preserve">Przez Informacje Poufne należy rozumieć wszelkie informacje (w tym przekazane lub pozyskane w formie ustnej, pisemnej, elektronicznej i każdej innej) związane z Umową,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w:t>
      </w:r>
      <w:r w:rsidR="00716A66" w:rsidRPr="002C124B">
        <w:rPr>
          <w:color w:val="auto"/>
        </w:rPr>
        <w:br/>
      </w:r>
      <w:r w:rsidRPr="002C124B">
        <w:rPr>
          <w:color w:val="auto"/>
        </w:rPr>
        <w:t xml:space="preserve">o charakterze finansowym, gospodarczym, ekonomicznym, prawnym, technicznym, </w:t>
      </w:r>
      <w:r w:rsidRPr="002C124B">
        <w:rPr>
          <w:color w:val="auto"/>
        </w:rPr>
        <w:lastRenderedPageBreak/>
        <w:t xml:space="preserve">organizacyjnym, handlowym, administracyjnym, marketingowym, w tym dotyczące </w:t>
      </w:r>
      <w:r w:rsidRPr="002C124B">
        <w:rPr>
          <w:b/>
          <w:color w:val="auto"/>
        </w:rPr>
        <w:t>TAURON Dystrybucja</w:t>
      </w:r>
      <w:r w:rsidRPr="002C124B">
        <w:rPr>
          <w:color w:val="auto"/>
        </w:rPr>
        <w:t xml:space="preserve">, a także innych podmiotów, w szczególności tych, z którymi </w:t>
      </w:r>
      <w:r w:rsidRPr="002C124B">
        <w:rPr>
          <w:b/>
          <w:color w:val="auto"/>
        </w:rPr>
        <w:t>TAURON Dystrybucja</w:t>
      </w:r>
      <w:r w:rsidRPr="002C124B">
        <w:rPr>
          <w:color w:val="auto"/>
        </w:rPr>
        <w:t xml:space="preserve"> pozostaje w stosunku dominacji lub zależności oraz, z którymi jest powiązany kapitałowo lub umownie (Informacje Poufne). </w:t>
      </w:r>
    </w:p>
    <w:p w14:paraId="2A050B93" w14:textId="77777777" w:rsidR="006778A3" w:rsidRPr="002C124B" w:rsidRDefault="006855B8">
      <w:pPr>
        <w:numPr>
          <w:ilvl w:val="0"/>
          <w:numId w:val="16"/>
        </w:numPr>
        <w:ind w:right="49" w:hanging="420"/>
        <w:rPr>
          <w:color w:val="auto"/>
        </w:rPr>
      </w:pPr>
      <w:r w:rsidRPr="002C124B">
        <w:rPr>
          <w:color w:val="auto"/>
        </w:rPr>
        <w:t xml:space="preserve">Informacja Poufna </w:t>
      </w:r>
      <w:r w:rsidR="00D16DE7" w:rsidRPr="002C124B">
        <w:rPr>
          <w:color w:val="auto"/>
        </w:rPr>
        <w:t>(inside information)</w:t>
      </w:r>
      <w:r w:rsidRPr="002C124B">
        <w:rPr>
          <w:color w:val="auto"/>
        </w:rPr>
        <w:t xml:space="preserve">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 </w:t>
      </w:r>
    </w:p>
    <w:p w14:paraId="1E99BD8D" w14:textId="290E5A84" w:rsidR="006778A3" w:rsidRPr="002C124B" w:rsidRDefault="006855B8">
      <w:pPr>
        <w:numPr>
          <w:ilvl w:val="0"/>
          <w:numId w:val="16"/>
        </w:numPr>
        <w:ind w:right="49" w:hanging="420"/>
        <w:rPr>
          <w:color w:val="auto"/>
        </w:rPr>
      </w:pPr>
      <w:r w:rsidRPr="002C124B">
        <w:rPr>
          <w:b/>
          <w:color w:val="auto"/>
        </w:rPr>
        <w:t>Dostawca Usługi</w:t>
      </w:r>
      <w:r w:rsidRPr="002C124B">
        <w:rPr>
          <w:color w:val="auto"/>
        </w:rPr>
        <w:t xml:space="preserve"> nie może bez uprzedniej pisemnej pod rygorem nieważności zgody </w:t>
      </w:r>
      <w:bookmarkStart w:id="1" w:name="_Hlk191030167"/>
      <w:r w:rsidR="00016F6C" w:rsidRPr="002C124B">
        <w:rPr>
          <w:b/>
          <w:bCs/>
          <w:color w:val="auto"/>
        </w:rPr>
        <w:t>TAURON Dystrybucja</w:t>
      </w:r>
      <w:r w:rsidR="00016F6C" w:rsidRPr="002C124B">
        <w:rPr>
          <w:color w:val="auto"/>
        </w:rPr>
        <w:t xml:space="preserve"> </w:t>
      </w:r>
      <w:bookmarkEnd w:id="1"/>
      <w:r w:rsidRPr="002C124B">
        <w:rPr>
          <w:color w:val="auto"/>
        </w:rPr>
        <w:t xml:space="preserve">ujawniać, upubliczniać, przekazywać ani w inny sposób udostępniać osobom trzecim lub wykorzystywać do celów innych niż realizacja Umowy, jakichkolwiek Informacji Poufnych.  </w:t>
      </w:r>
    </w:p>
    <w:p w14:paraId="0B099814" w14:textId="77777777" w:rsidR="006778A3" w:rsidRPr="002C124B" w:rsidRDefault="006855B8">
      <w:pPr>
        <w:numPr>
          <w:ilvl w:val="0"/>
          <w:numId w:val="16"/>
        </w:numPr>
        <w:ind w:right="49" w:hanging="420"/>
        <w:rPr>
          <w:color w:val="auto"/>
        </w:rPr>
      </w:pPr>
      <w:r w:rsidRPr="002C124B">
        <w:rPr>
          <w:color w:val="auto"/>
        </w:rPr>
        <w:t xml:space="preserve">Zobowiązanie do zachowania poufności nie ma zastosowania do Informacji Poufnych: </w:t>
      </w:r>
    </w:p>
    <w:p w14:paraId="0A1BE02E" w14:textId="77777777" w:rsidR="006778A3" w:rsidRPr="002C124B" w:rsidRDefault="006855B8">
      <w:pPr>
        <w:numPr>
          <w:ilvl w:val="1"/>
          <w:numId w:val="16"/>
        </w:numPr>
        <w:ind w:right="49" w:hanging="355"/>
        <w:rPr>
          <w:color w:val="auto"/>
        </w:rPr>
      </w:pPr>
      <w:r w:rsidRPr="002C124B">
        <w:rPr>
          <w:color w:val="auto"/>
        </w:rPr>
        <w:t xml:space="preserve">które są dostępne </w:t>
      </w:r>
      <w:r w:rsidRPr="002C124B">
        <w:rPr>
          <w:b/>
          <w:color w:val="auto"/>
        </w:rPr>
        <w:t>Dostawcy Usługi</w:t>
      </w:r>
      <w:r w:rsidRPr="002C124B">
        <w:rPr>
          <w:color w:val="auto"/>
        </w:rPr>
        <w:t xml:space="preserve"> przed ich ujawnieniem </w:t>
      </w:r>
      <w:r w:rsidRPr="002C124B">
        <w:rPr>
          <w:b/>
          <w:color w:val="auto"/>
        </w:rPr>
        <w:t>Dostawcy Usługi</w:t>
      </w:r>
      <w:r w:rsidRPr="002C124B">
        <w:rPr>
          <w:color w:val="auto"/>
        </w:rPr>
        <w:t xml:space="preserve"> przez </w:t>
      </w:r>
      <w:r w:rsidRPr="002C124B">
        <w:rPr>
          <w:b/>
          <w:color w:val="auto"/>
        </w:rPr>
        <w:t>TAURON Dystrybucja</w:t>
      </w:r>
      <w:r w:rsidRPr="002C124B">
        <w:rPr>
          <w:color w:val="auto"/>
        </w:rPr>
        <w:t xml:space="preserve">; </w:t>
      </w:r>
    </w:p>
    <w:p w14:paraId="6A73FEEE" w14:textId="77777777" w:rsidR="006778A3" w:rsidRPr="002C124B" w:rsidRDefault="006855B8">
      <w:pPr>
        <w:numPr>
          <w:ilvl w:val="1"/>
          <w:numId w:val="16"/>
        </w:numPr>
        <w:ind w:right="49" w:hanging="355"/>
        <w:rPr>
          <w:color w:val="auto"/>
        </w:rPr>
      </w:pPr>
      <w:r w:rsidRPr="002C124B">
        <w:rPr>
          <w:color w:val="auto"/>
        </w:rPr>
        <w:t xml:space="preserve">które zostały uzyskane z wyraźnym wyłączeniem przez </w:t>
      </w:r>
      <w:r w:rsidRPr="002C124B">
        <w:rPr>
          <w:b/>
          <w:color w:val="auto"/>
        </w:rPr>
        <w:t>TAURON Dystrybucja</w:t>
      </w:r>
      <w:r w:rsidRPr="002C124B">
        <w:rPr>
          <w:color w:val="auto"/>
        </w:rPr>
        <w:t xml:space="preserve"> zobowiązania </w:t>
      </w:r>
      <w:r w:rsidRPr="002C124B">
        <w:rPr>
          <w:b/>
          <w:color w:val="auto"/>
        </w:rPr>
        <w:t>Dostawcy Usługi</w:t>
      </w:r>
      <w:r w:rsidRPr="002C124B">
        <w:rPr>
          <w:color w:val="auto"/>
        </w:rPr>
        <w:t xml:space="preserve"> do zachowania poufności; </w:t>
      </w:r>
    </w:p>
    <w:p w14:paraId="7F07CF77" w14:textId="77777777" w:rsidR="006778A3" w:rsidRPr="002C124B" w:rsidRDefault="006855B8">
      <w:pPr>
        <w:numPr>
          <w:ilvl w:val="1"/>
          <w:numId w:val="16"/>
        </w:numPr>
        <w:ind w:right="49" w:hanging="355"/>
        <w:rPr>
          <w:color w:val="auto"/>
        </w:rPr>
      </w:pPr>
      <w:r w:rsidRPr="002C124B">
        <w:rPr>
          <w:color w:val="auto"/>
        </w:rPr>
        <w:t xml:space="preserve">które zostały uzyskane od osoby trzeciej, która uprawniona jest do udzielenia takich informacji;  </w:t>
      </w:r>
    </w:p>
    <w:p w14:paraId="51F6B5AC" w14:textId="77777777" w:rsidR="00E92162" w:rsidRPr="002C124B" w:rsidRDefault="006855B8">
      <w:pPr>
        <w:numPr>
          <w:ilvl w:val="1"/>
          <w:numId w:val="16"/>
        </w:numPr>
        <w:ind w:right="49" w:hanging="355"/>
        <w:rPr>
          <w:color w:val="auto"/>
        </w:rPr>
      </w:pPr>
      <w:r w:rsidRPr="002C124B">
        <w:rPr>
          <w:color w:val="auto"/>
        </w:rPr>
        <w:t xml:space="preserve">których ujawnienie wymagane jest na podstawie bezwzględnie obowiązujących przepisów prawa lub na podstawie żądania uprawnionych władz; </w:t>
      </w:r>
    </w:p>
    <w:p w14:paraId="69AF14B8" w14:textId="760B038A" w:rsidR="006778A3" w:rsidRPr="002C124B" w:rsidRDefault="006855B8">
      <w:pPr>
        <w:numPr>
          <w:ilvl w:val="1"/>
          <w:numId w:val="16"/>
        </w:numPr>
        <w:ind w:right="49" w:hanging="355"/>
        <w:rPr>
          <w:color w:val="auto"/>
        </w:rPr>
      </w:pPr>
      <w:r w:rsidRPr="002C124B">
        <w:rPr>
          <w:color w:val="auto"/>
        </w:rPr>
        <w:t xml:space="preserve">które stanowią informacje powszechnie znane. </w:t>
      </w:r>
    </w:p>
    <w:p w14:paraId="7CBAC6DC" w14:textId="77777777" w:rsidR="006778A3" w:rsidRPr="002C124B" w:rsidRDefault="006855B8">
      <w:pPr>
        <w:numPr>
          <w:ilvl w:val="0"/>
          <w:numId w:val="16"/>
        </w:numPr>
        <w:ind w:right="49" w:hanging="420"/>
        <w:rPr>
          <w:color w:val="auto"/>
        </w:rPr>
      </w:pPr>
      <w:r w:rsidRPr="002C124B">
        <w:rPr>
          <w:color w:val="auto"/>
        </w:rPr>
        <w:t xml:space="preserve">W zakresie niezbędnym do realizacji Umowy, </w:t>
      </w:r>
      <w:r w:rsidRPr="002C124B">
        <w:rPr>
          <w:b/>
          <w:color w:val="auto"/>
        </w:rPr>
        <w:t>Dostawca Usługi</w:t>
      </w:r>
      <w:r w:rsidRPr="002C124B">
        <w:rPr>
          <w:color w:val="auto"/>
        </w:rPr>
        <w:t xml:space="preserve">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t>
      </w:r>
      <w:r w:rsidRPr="002C124B">
        <w:rPr>
          <w:b/>
          <w:color w:val="auto"/>
        </w:rPr>
        <w:t>Dostawca Usługi</w:t>
      </w:r>
      <w:r w:rsidRPr="002C124B">
        <w:rPr>
          <w:color w:val="auto"/>
        </w:rPr>
        <w:t xml:space="preserve"> ponosi odpowiedzialność, jak za działania i zaniechania własne. </w:t>
      </w:r>
    </w:p>
    <w:p w14:paraId="246BD4F8" w14:textId="77777777" w:rsidR="006778A3" w:rsidRPr="002C124B" w:rsidRDefault="006855B8">
      <w:pPr>
        <w:numPr>
          <w:ilvl w:val="0"/>
          <w:numId w:val="16"/>
        </w:numPr>
        <w:ind w:right="49" w:hanging="420"/>
        <w:rPr>
          <w:color w:val="auto"/>
        </w:rPr>
      </w:pPr>
      <w:r w:rsidRPr="002C124B">
        <w:rPr>
          <w:b/>
          <w:color w:val="auto"/>
        </w:rPr>
        <w:t>Dostawca Usługi</w:t>
      </w:r>
      <w:r w:rsidRPr="002C124B">
        <w:rPr>
          <w:color w:val="auto"/>
        </w:rPr>
        <w:t xml:space="preserve"> oświadcza, że dysponuje odpowiednimi środkami organizacyjnotechnicznymi, które zapewniają bezpieczeństwo informacjom przekazanym przez Zamawiającego w ramach realizacji Umowy. </w:t>
      </w:r>
    </w:p>
    <w:p w14:paraId="57D5E910" w14:textId="77777777" w:rsidR="006778A3" w:rsidRPr="002C124B" w:rsidRDefault="006855B8">
      <w:pPr>
        <w:numPr>
          <w:ilvl w:val="0"/>
          <w:numId w:val="16"/>
        </w:numPr>
        <w:ind w:right="49" w:hanging="420"/>
        <w:rPr>
          <w:color w:val="auto"/>
        </w:rPr>
      </w:pPr>
      <w:r w:rsidRPr="002C124B">
        <w:rPr>
          <w:color w:val="auto"/>
        </w:rPr>
        <w:t xml:space="preserve">Zobowiązanie do zachowania poufności, o którym mowa w niniejszym paragrafie wiąże Wykonawcę w czasie obowiązywania Umowy, a także w okresie 5 lat od jej wygaśnięcia, rozwiązania lub odstąpienia od Umowy. </w:t>
      </w:r>
    </w:p>
    <w:p w14:paraId="445AE2C7" w14:textId="6D8E5ED5" w:rsidR="006778A3" w:rsidRPr="002C124B" w:rsidRDefault="006855B8">
      <w:pPr>
        <w:numPr>
          <w:ilvl w:val="0"/>
          <w:numId w:val="16"/>
        </w:numPr>
        <w:ind w:right="49" w:hanging="420"/>
        <w:rPr>
          <w:color w:val="auto"/>
        </w:rPr>
      </w:pPr>
      <w:r w:rsidRPr="002C124B">
        <w:rPr>
          <w:b/>
          <w:color w:val="auto"/>
        </w:rPr>
        <w:t>Dostawca Usługi</w:t>
      </w:r>
      <w:r w:rsidRPr="002C124B">
        <w:rPr>
          <w:color w:val="auto"/>
        </w:rPr>
        <w:t xml:space="preserve"> zobowiązuje się, że zarówno on, jak i osoby, którymi posługuje się przy wykonywaniu Umowy, niezwłocznie po zakończeniu wykonania Umowy, a także na każde pisemne żądanie </w:t>
      </w:r>
      <w:r w:rsidRPr="002C124B">
        <w:rPr>
          <w:b/>
          <w:color w:val="auto"/>
        </w:rPr>
        <w:t>TAURON Dystrybucja</w:t>
      </w:r>
      <w:r w:rsidRPr="002C124B">
        <w:rPr>
          <w:color w:val="auto"/>
        </w:rPr>
        <w:t xml:space="preserve">, bezzwłocznie zwrócą lub zniszczą wszelkie dokumenty lub inne nośniki Informacji Poufnych, w tym ich kopie oraz opracowania </w:t>
      </w:r>
      <w:r w:rsidR="00F93910" w:rsidRPr="002C124B">
        <w:rPr>
          <w:color w:val="auto"/>
        </w:rPr>
        <w:br/>
      </w:r>
      <w:r w:rsidRPr="002C124B">
        <w:rPr>
          <w:color w:val="auto"/>
        </w:rPr>
        <w:t xml:space="preserve">i wyciągi, za wyjątkiem jednego ich egzemplarza dla celów archiwalnych, który </w:t>
      </w:r>
      <w:bookmarkStart w:id="2" w:name="_Hlk191030209"/>
      <w:r w:rsidR="00016F6C" w:rsidRPr="002C124B">
        <w:rPr>
          <w:b/>
          <w:color w:val="auto"/>
        </w:rPr>
        <w:t>Dostawca Usługi</w:t>
      </w:r>
      <w:bookmarkEnd w:id="2"/>
      <w:r w:rsidRPr="002C124B">
        <w:rPr>
          <w:color w:val="auto"/>
        </w:rPr>
        <w:t xml:space="preserve"> uprawniony jest zachować. </w:t>
      </w:r>
      <w:r w:rsidR="009F4E44" w:rsidRPr="002C124B">
        <w:rPr>
          <w:color w:val="auto"/>
        </w:rPr>
        <w:t xml:space="preserve">Ponadto nie wymaga się od </w:t>
      </w:r>
      <w:r w:rsidR="0051313D" w:rsidRPr="002C124B">
        <w:rPr>
          <w:b/>
          <w:bCs/>
          <w:color w:val="auto"/>
        </w:rPr>
        <w:t>Dostawcy Usługi</w:t>
      </w:r>
      <w:r w:rsidR="009F4E44" w:rsidRPr="002C124B">
        <w:rPr>
          <w:color w:val="auto"/>
        </w:rPr>
        <w:t xml:space="preserve"> usunięcia dokumentów przechowywanych w elektronicznym systemie archiwizacji lub kopii dokumentów, które zostały sporządzone zgodnie z automatycznymi procedurami tworzenia kopii zapasowych IT lub wewnętrznymi procedurami </w:t>
      </w:r>
      <w:r w:rsidR="0051313D" w:rsidRPr="002C124B">
        <w:rPr>
          <w:b/>
          <w:bCs/>
          <w:color w:val="auto"/>
        </w:rPr>
        <w:t>Dostawcy Usługi</w:t>
      </w:r>
      <w:r w:rsidR="009F4E44" w:rsidRPr="002C124B">
        <w:rPr>
          <w:color w:val="auto"/>
        </w:rPr>
        <w:t xml:space="preserve"> odzyskiwania danych po awarii, pod warunkiem, że w każdym przypadku takie dokumenty będą nadal traktowane jako poufne.</w:t>
      </w:r>
    </w:p>
    <w:p w14:paraId="6DBACF92" w14:textId="7B59DFE2" w:rsidR="006778A3" w:rsidRPr="002C124B" w:rsidRDefault="006855B8">
      <w:pPr>
        <w:numPr>
          <w:ilvl w:val="0"/>
          <w:numId w:val="16"/>
        </w:numPr>
        <w:ind w:right="49" w:hanging="420"/>
        <w:rPr>
          <w:color w:val="auto"/>
        </w:rPr>
      </w:pPr>
      <w:r w:rsidRPr="002C124B">
        <w:rPr>
          <w:b/>
          <w:color w:val="auto"/>
        </w:rPr>
        <w:t>Dostawca Usługi</w:t>
      </w:r>
      <w:r w:rsidRPr="002C124B">
        <w:rPr>
          <w:color w:val="auto"/>
        </w:rPr>
        <w:t xml:space="preserve"> przyjmuje do wiadomości, że w imieniu </w:t>
      </w:r>
      <w:r w:rsidRPr="002C124B">
        <w:rPr>
          <w:b/>
          <w:color w:val="auto"/>
        </w:rPr>
        <w:t>TAURON Dystrybucja</w:t>
      </w:r>
      <w:r w:rsidRPr="002C124B">
        <w:rPr>
          <w:color w:val="auto"/>
        </w:rPr>
        <w:t xml:space="preserve"> czynności w zakresie obsługi klienta, usługi kadrowo-płacowe lub usługi finansowo</w:t>
      </w:r>
      <w:r w:rsidR="00C70930" w:rsidRPr="002C124B">
        <w:rPr>
          <w:color w:val="auto"/>
        </w:rPr>
        <w:t>-</w:t>
      </w:r>
      <w:r w:rsidRPr="002C124B">
        <w:rPr>
          <w:color w:val="auto"/>
        </w:rPr>
        <w:t xml:space="preserve">księgowe, w tym usługi windykacyjne, zwane dalej „Czynnościami”, może wykonywać </w:t>
      </w:r>
      <w:r w:rsidRPr="002C124B">
        <w:rPr>
          <w:color w:val="auto"/>
        </w:rPr>
        <w:lastRenderedPageBreak/>
        <w:t xml:space="preserve">inny podmiot z grupy kapitałowej </w:t>
      </w:r>
      <w:bookmarkStart w:id="3" w:name="_Hlk191030234"/>
      <w:r w:rsidR="00016F6C" w:rsidRPr="002C124B">
        <w:rPr>
          <w:b/>
          <w:bCs/>
          <w:color w:val="auto"/>
        </w:rPr>
        <w:t>TAURON Dystrybucja</w:t>
      </w:r>
      <w:bookmarkEnd w:id="3"/>
      <w:r w:rsidRPr="002C124B">
        <w:rPr>
          <w:color w:val="auto"/>
        </w:rPr>
        <w:t>, w szczególności TAURON Obsługa Klienta sp. z o.</w:t>
      </w:r>
      <w:r w:rsidR="0051313D" w:rsidRPr="002C124B">
        <w:rPr>
          <w:color w:val="auto"/>
        </w:rPr>
        <w:t xml:space="preserve"> </w:t>
      </w:r>
      <w:r w:rsidRPr="002C124B">
        <w:rPr>
          <w:color w:val="auto"/>
        </w:rPr>
        <w:t xml:space="preserve">o., zwany dalej „Podmiotem Obsługującym”. </w:t>
      </w:r>
    </w:p>
    <w:p w14:paraId="32BA07BB" w14:textId="77777777" w:rsidR="006778A3" w:rsidRPr="002C124B" w:rsidRDefault="006855B8">
      <w:pPr>
        <w:numPr>
          <w:ilvl w:val="0"/>
          <w:numId w:val="16"/>
        </w:numPr>
        <w:ind w:right="49" w:hanging="420"/>
        <w:rPr>
          <w:color w:val="auto"/>
        </w:rPr>
      </w:pPr>
      <w:r w:rsidRPr="002C124B">
        <w:rPr>
          <w:b/>
          <w:color w:val="auto"/>
        </w:rPr>
        <w:t>Dostawca Usługi</w:t>
      </w:r>
      <w:r w:rsidRPr="002C124B">
        <w:rPr>
          <w:color w:val="auto"/>
        </w:rPr>
        <w:t xml:space="preserve"> wyraża zgodę na przekazywanie przez </w:t>
      </w:r>
      <w:r w:rsidRPr="002C124B">
        <w:rPr>
          <w:b/>
          <w:color w:val="auto"/>
        </w:rPr>
        <w:t>TAURON Dystrybucja</w:t>
      </w:r>
      <w:r w:rsidRPr="002C124B">
        <w:rPr>
          <w:color w:val="auto"/>
        </w:rPr>
        <w:t xml:space="preserve"> Podmiotowi Obsługującemu wszelkich informacji i danych niezbędnych do prawidłowego wykonywania Czynności związanych z Umową. </w:t>
      </w:r>
    </w:p>
    <w:p w14:paraId="25C755CB" w14:textId="09D91435" w:rsidR="006778A3" w:rsidRPr="002C124B" w:rsidRDefault="006855B8">
      <w:pPr>
        <w:numPr>
          <w:ilvl w:val="0"/>
          <w:numId w:val="16"/>
        </w:numPr>
        <w:ind w:right="49" w:hanging="420"/>
        <w:rPr>
          <w:color w:val="auto"/>
        </w:rPr>
      </w:pPr>
      <w:r w:rsidRPr="002C124B">
        <w:rPr>
          <w:color w:val="auto"/>
        </w:rPr>
        <w:t xml:space="preserve">Udostępnienie Podmiotowi Obsługującemu informacji i danych, o których mowa w ust. 10, nie stanowi naruszenia obowiązku zachowania poufności przez </w:t>
      </w:r>
      <w:r w:rsidR="00016F6C" w:rsidRPr="002C124B">
        <w:rPr>
          <w:b/>
          <w:bCs/>
          <w:color w:val="auto"/>
        </w:rPr>
        <w:t>TAURON Dystrybucja</w:t>
      </w:r>
      <w:r w:rsidRPr="002C124B">
        <w:rPr>
          <w:color w:val="auto"/>
        </w:rPr>
        <w:t xml:space="preserve"> </w:t>
      </w:r>
      <w:r w:rsidR="00F93910" w:rsidRPr="002C124B">
        <w:rPr>
          <w:color w:val="auto"/>
        </w:rPr>
        <w:br/>
      </w:r>
      <w:r w:rsidRPr="002C124B">
        <w:rPr>
          <w:color w:val="auto"/>
        </w:rPr>
        <w:t xml:space="preserve">i obejmuje w szczególności prawo do udostępnienia treści Umowy, wszystkich załączników do niej oraz dokumentacji powiązanej z nią a także danych wytworzonych </w:t>
      </w:r>
      <w:r w:rsidR="0022005F" w:rsidRPr="002C124B">
        <w:rPr>
          <w:color w:val="auto"/>
        </w:rPr>
        <w:br/>
      </w:r>
      <w:r w:rsidRPr="002C124B">
        <w:rPr>
          <w:color w:val="auto"/>
        </w:rPr>
        <w:t xml:space="preserve">w toku jej wykonywania, zmiany, rozwiązania lub wygaśnięcia, w dowolnej formie i czasie. </w:t>
      </w:r>
    </w:p>
    <w:p w14:paraId="6B3323CF" w14:textId="77777777" w:rsidR="006778A3" w:rsidRPr="002C124B" w:rsidRDefault="006855B8">
      <w:pPr>
        <w:numPr>
          <w:ilvl w:val="0"/>
          <w:numId w:val="16"/>
        </w:numPr>
        <w:ind w:right="49" w:hanging="420"/>
        <w:rPr>
          <w:color w:val="auto"/>
        </w:rPr>
      </w:pPr>
      <w:r w:rsidRPr="002C124B">
        <w:rPr>
          <w:color w:val="auto"/>
        </w:rPr>
        <w:t xml:space="preserve">Strony zgodnie oświadczają, że postanowienia ust. 11-12 powinny być interpretowane możliwie szeroko w celu umożliwienia wykonywania Czynności przez Podmiot Obsługujący. </w:t>
      </w:r>
    </w:p>
    <w:p w14:paraId="23F1BEF3" w14:textId="77777777" w:rsidR="006778A3" w:rsidRPr="002C124B" w:rsidRDefault="006855B8">
      <w:pPr>
        <w:numPr>
          <w:ilvl w:val="0"/>
          <w:numId w:val="16"/>
        </w:numPr>
        <w:ind w:right="49" w:hanging="420"/>
        <w:rPr>
          <w:color w:val="auto"/>
        </w:rPr>
      </w:pPr>
      <w:r w:rsidRPr="002C124B">
        <w:rPr>
          <w:b/>
          <w:color w:val="auto"/>
        </w:rPr>
        <w:t>Dostawca Usługi</w:t>
      </w:r>
      <w:r w:rsidRPr="002C124B">
        <w:rPr>
          <w:color w:val="auto"/>
        </w:rPr>
        <w:t xml:space="preserve"> przyjmuje do wiadomości, że wszelkie lub niektóre informacje ujawnione zgodnie z niniejszą Umową mogą stanowić Informacje Poufne w rozumieniu rozporządzenia MAR, w związku z czym osoba, która je posiada, podlega ograniczeniom wynikającym z rozporządzenia MAR.  </w:t>
      </w:r>
    </w:p>
    <w:p w14:paraId="0C3748C5" w14:textId="77777777" w:rsidR="006778A3" w:rsidRPr="002C124B" w:rsidRDefault="006855B8">
      <w:pPr>
        <w:numPr>
          <w:ilvl w:val="0"/>
          <w:numId w:val="16"/>
        </w:numPr>
        <w:ind w:right="49" w:hanging="420"/>
        <w:rPr>
          <w:color w:val="auto"/>
        </w:rPr>
      </w:pPr>
      <w:r w:rsidRPr="002C124B">
        <w:rPr>
          <w:color w:val="auto"/>
        </w:rPr>
        <w:t xml:space="preserve">W szczególności osobie tej nie wolno bezprawnie ujawniać ani wykorzystywać takich Informacji, nabywając lub zbywając papiery wartościowe lub związane z nimi instrumenty pochodne.  </w:t>
      </w:r>
    </w:p>
    <w:p w14:paraId="3FEF74E6" w14:textId="7359C1F3" w:rsidR="006778A3" w:rsidRPr="002C124B" w:rsidRDefault="006855B8">
      <w:pPr>
        <w:numPr>
          <w:ilvl w:val="0"/>
          <w:numId w:val="16"/>
        </w:numPr>
        <w:ind w:right="49" w:hanging="420"/>
        <w:rPr>
          <w:color w:val="auto"/>
        </w:rPr>
      </w:pPr>
      <w:r w:rsidRPr="002C124B">
        <w:rPr>
          <w:b/>
          <w:color w:val="auto"/>
        </w:rPr>
        <w:t>Dostawca Usługi</w:t>
      </w:r>
      <w:r w:rsidRPr="002C124B">
        <w:rPr>
          <w:color w:val="auto"/>
        </w:rPr>
        <w:t xml:space="preserve"> zobowiązuje się nie ujawniać bezprawnie, nie wykorzystywać ani nie zachęcać innych osób do wykorzystania Informacji Poufnych ujawnionych zgodnie </w:t>
      </w:r>
      <w:r w:rsidR="0022005F" w:rsidRPr="002C124B">
        <w:rPr>
          <w:color w:val="auto"/>
        </w:rPr>
        <w:br/>
      </w:r>
      <w:r w:rsidRPr="002C124B">
        <w:rPr>
          <w:color w:val="auto"/>
        </w:rPr>
        <w:t xml:space="preserve">z niniejszą Umową, w sposób stanowiący nadużycie na rynku zgodnie z MAR. </w:t>
      </w:r>
    </w:p>
    <w:p w14:paraId="08857A8A" w14:textId="52F29F68" w:rsidR="006778A3" w:rsidRPr="002C124B" w:rsidRDefault="006855B8" w:rsidP="00016F6C">
      <w:pPr>
        <w:numPr>
          <w:ilvl w:val="0"/>
          <w:numId w:val="16"/>
        </w:numPr>
        <w:ind w:right="49" w:hanging="420"/>
        <w:rPr>
          <w:color w:val="auto"/>
        </w:rPr>
      </w:pPr>
      <w:r w:rsidRPr="002C124B">
        <w:rPr>
          <w:b/>
          <w:color w:val="auto"/>
        </w:rPr>
        <w:t>Dostawca Usługi</w:t>
      </w:r>
      <w:r w:rsidRPr="002C124B">
        <w:rPr>
          <w:color w:val="auto"/>
        </w:rPr>
        <w:t xml:space="preserve"> w przypadku otrzymania Informacji Poufnych w rozumieniu rozporządzenia MAR zobowiązuje się do bezzwłocznego przekazania </w:t>
      </w:r>
      <w:r w:rsidRPr="002C124B">
        <w:rPr>
          <w:b/>
          <w:color w:val="auto"/>
        </w:rPr>
        <w:t>TAURON Dystrybucja</w:t>
      </w:r>
      <w:r w:rsidRPr="002C124B">
        <w:rPr>
          <w:color w:val="auto"/>
        </w:rPr>
        <w:t xml:space="preserve"> aktualnej listy osób mających dostęp do tych informacji.  </w:t>
      </w:r>
    </w:p>
    <w:p w14:paraId="03BABE8D" w14:textId="77777777" w:rsidR="006778A3" w:rsidRPr="002C124B" w:rsidRDefault="006855B8">
      <w:pPr>
        <w:numPr>
          <w:ilvl w:val="0"/>
          <w:numId w:val="16"/>
        </w:numPr>
        <w:ind w:right="49" w:hanging="420"/>
        <w:rPr>
          <w:color w:val="auto"/>
        </w:rPr>
      </w:pPr>
      <w:r w:rsidRPr="002C124B">
        <w:rPr>
          <w:b/>
          <w:color w:val="auto"/>
        </w:rPr>
        <w:t>TAURON Dystrybucja</w:t>
      </w:r>
      <w:r w:rsidRPr="002C124B">
        <w:rPr>
          <w:color w:val="auto"/>
        </w:rPr>
        <w:t xml:space="preserve"> ma prawo udostępnić Informacje Poufne na rzecz TAURON Polska Energia S.A. w Katowicach, w szczególności jej organom, komitetom i jednostkom organizacyjnym w ramach realizacji strategii Grupy TAURON, uzyskania stosownych zgód i opinii wynikających z regulacji wewnętrznych i wewnątrzkorporacyjnych obowiązujących w Grupie TAURON, w zakresie zgodnym z prawem, z zachowaniem niezależności </w:t>
      </w:r>
      <w:r w:rsidRPr="002C124B">
        <w:rPr>
          <w:b/>
          <w:color w:val="auto"/>
        </w:rPr>
        <w:t>TAURON Dystrybucja</w:t>
      </w:r>
      <w:r w:rsidRPr="002C124B">
        <w:rPr>
          <w:color w:val="auto"/>
        </w:rPr>
        <w:t xml:space="preserve"> jako Operatora Systemu Dystrybucyjnego, na co </w:t>
      </w:r>
      <w:r w:rsidRPr="002C124B">
        <w:rPr>
          <w:b/>
          <w:color w:val="auto"/>
        </w:rPr>
        <w:t>Dostawca Usługi</w:t>
      </w:r>
      <w:r w:rsidRPr="002C124B">
        <w:rPr>
          <w:color w:val="auto"/>
        </w:rPr>
        <w:t xml:space="preserve"> wyraża zgodę. </w:t>
      </w:r>
    </w:p>
    <w:p w14:paraId="2E2CE677" w14:textId="77777777" w:rsidR="006778A3" w:rsidRPr="002C124B" w:rsidRDefault="006855B8">
      <w:pPr>
        <w:spacing w:after="0" w:line="259" w:lineRule="auto"/>
        <w:ind w:left="142" w:firstLine="0"/>
        <w:jc w:val="left"/>
        <w:rPr>
          <w:color w:val="auto"/>
        </w:rPr>
      </w:pPr>
      <w:r w:rsidRPr="002C124B">
        <w:rPr>
          <w:color w:val="auto"/>
        </w:rPr>
        <w:t xml:space="preserve"> </w:t>
      </w:r>
    </w:p>
    <w:p w14:paraId="0B922266" w14:textId="77777777" w:rsidR="006778A3" w:rsidRPr="002C124B" w:rsidRDefault="006855B8">
      <w:pPr>
        <w:spacing w:line="267" w:lineRule="auto"/>
        <w:ind w:left="527" w:right="60" w:hanging="10"/>
        <w:jc w:val="center"/>
        <w:rPr>
          <w:color w:val="auto"/>
        </w:rPr>
      </w:pPr>
      <w:r w:rsidRPr="002C124B">
        <w:rPr>
          <w:b/>
          <w:color w:val="auto"/>
        </w:rPr>
        <w:t>§ 10</w:t>
      </w:r>
      <w:r w:rsidRPr="002C124B">
        <w:rPr>
          <w:color w:val="auto"/>
        </w:rPr>
        <w:t xml:space="preserve"> </w:t>
      </w:r>
    </w:p>
    <w:p w14:paraId="003E5B41" w14:textId="77777777" w:rsidR="006778A3" w:rsidRPr="002C124B" w:rsidRDefault="006855B8">
      <w:pPr>
        <w:spacing w:line="267" w:lineRule="auto"/>
        <w:ind w:left="527" w:right="446" w:hanging="10"/>
        <w:jc w:val="center"/>
        <w:rPr>
          <w:color w:val="auto"/>
        </w:rPr>
      </w:pPr>
      <w:r w:rsidRPr="002C124B">
        <w:rPr>
          <w:b/>
          <w:color w:val="auto"/>
        </w:rPr>
        <w:t xml:space="preserve">Przetwarzanie danych osobowych  </w:t>
      </w:r>
    </w:p>
    <w:p w14:paraId="733F88EE" w14:textId="77777777" w:rsidR="006778A3" w:rsidRPr="002C124B" w:rsidRDefault="006855B8">
      <w:pPr>
        <w:spacing w:after="16" w:line="259" w:lineRule="auto"/>
        <w:ind w:left="132" w:firstLine="0"/>
        <w:jc w:val="center"/>
        <w:rPr>
          <w:color w:val="auto"/>
        </w:rPr>
      </w:pPr>
      <w:r w:rsidRPr="002C124B">
        <w:rPr>
          <w:b/>
          <w:color w:val="auto"/>
        </w:rPr>
        <w:t xml:space="preserve"> </w:t>
      </w:r>
    </w:p>
    <w:p w14:paraId="6774F4C4" w14:textId="251443E1" w:rsidR="006778A3" w:rsidRPr="002C124B" w:rsidRDefault="006855B8">
      <w:pPr>
        <w:numPr>
          <w:ilvl w:val="0"/>
          <w:numId w:val="17"/>
        </w:numPr>
        <w:ind w:right="49" w:hanging="283"/>
        <w:rPr>
          <w:color w:val="auto"/>
        </w:rPr>
      </w:pPr>
      <w:r w:rsidRPr="002C124B">
        <w:rPr>
          <w:color w:val="auto"/>
        </w:rPr>
        <w:t xml:space="preserve">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w:t>
      </w:r>
      <w:r w:rsidR="0022005F" w:rsidRPr="002C124B">
        <w:rPr>
          <w:color w:val="auto"/>
        </w:rPr>
        <w:br/>
      </w:r>
      <w:r w:rsidRPr="002C124B">
        <w:rPr>
          <w:color w:val="auto"/>
        </w:rPr>
        <w:t>i w sprawie swobodnego przepływu takich danych oraz uchylenia dyrektywy 95/46/WE (ogólne rozporządzenie o ochronie danych) (dalej: „RODO”) – a także przepisami Ustawy</w:t>
      </w:r>
      <w:r w:rsidR="0022005F" w:rsidRPr="002C124B">
        <w:rPr>
          <w:color w:val="auto"/>
        </w:rPr>
        <w:br/>
      </w:r>
      <w:r w:rsidRPr="002C124B">
        <w:rPr>
          <w:color w:val="auto"/>
        </w:rPr>
        <w:t xml:space="preserve"> z dnia 10 maja 2018 r. o ochronie danych osobowych. </w:t>
      </w:r>
    </w:p>
    <w:p w14:paraId="0CDEF76C" w14:textId="20F4A10B" w:rsidR="006778A3" w:rsidRPr="002C124B" w:rsidRDefault="006855B8">
      <w:pPr>
        <w:numPr>
          <w:ilvl w:val="0"/>
          <w:numId w:val="17"/>
        </w:numPr>
        <w:ind w:right="49" w:hanging="283"/>
        <w:rPr>
          <w:color w:val="auto"/>
        </w:rPr>
      </w:pPr>
      <w:r w:rsidRPr="002C124B">
        <w:rPr>
          <w:color w:val="auto"/>
        </w:rPr>
        <w:t xml:space="preserve">W celu zawarcia, realizacji i monitorowania wykonania Umowy każda ze Stron będzie przetwarzać dane osobowe osób reprezentujących, zatrudnionych lub współpracujących </w:t>
      </w:r>
      <w:r w:rsidR="0022005F" w:rsidRPr="002C124B">
        <w:rPr>
          <w:color w:val="auto"/>
        </w:rPr>
        <w:br/>
      </w:r>
      <w:r w:rsidRPr="002C124B">
        <w:rPr>
          <w:color w:val="auto"/>
        </w:rPr>
        <w:t xml:space="preserve">z drugą Stroną, które to dane zostaną jej udostępnione przez drugą Stronę. </w:t>
      </w:r>
    </w:p>
    <w:p w14:paraId="60C69325" w14:textId="47C777BE" w:rsidR="006778A3" w:rsidRPr="002C124B" w:rsidRDefault="006855B8">
      <w:pPr>
        <w:numPr>
          <w:ilvl w:val="0"/>
          <w:numId w:val="17"/>
        </w:numPr>
        <w:ind w:right="49" w:hanging="283"/>
        <w:rPr>
          <w:color w:val="auto"/>
        </w:rPr>
      </w:pPr>
      <w:r w:rsidRPr="002C124B">
        <w:rPr>
          <w:color w:val="auto"/>
        </w:rPr>
        <w:t>Strony zobowiązują się poinformować osoby, o których mowa w ust. 2 oraz w Zał</w:t>
      </w:r>
      <w:r w:rsidR="00016F6C" w:rsidRPr="002C124B">
        <w:rPr>
          <w:color w:val="auto"/>
        </w:rPr>
        <w:t>ącznikach nr</w:t>
      </w:r>
      <w:r w:rsidRPr="002C124B">
        <w:rPr>
          <w:color w:val="auto"/>
        </w:rPr>
        <w:t xml:space="preserve">1 i 2 o zasadach przetwarzania ich danych osobowych oraz przysługujących im prawach z tym związanych lub wskazać im miejsce i sposób zapoznania się z tymi zasadami.  Strony udostępniają powyższe zasady w formie: </w:t>
      </w:r>
    </w:p>
    <w:p w14:paraId="3D07D306" w14:textId="63D2EE99" w:rsidR="006778A3" w:rsidRPr="002C124B" w:rsidRDefault="006855B8">
      <w:pPr>
        <w:numPr>
          <w:ilvl w:val="1"/>
          <w:numId w:val="17"/>
        </w:numPr>
        <w:ind w:right="69" w:firstLine="0"/>
        <w:rPr>
          <w:color w:val="auto"/>
        </w:rPr>
      </w:pPr>
      <w:r w:rsidRPr="002C124B">
        <w:rPr>
          <w:b/>
          <w:color w:val="auto"/>
        </w:rPr>
        <w:lastRenderedPageBreak/>
        <w:t>TAURON Dystrybucja</w:t>
      </w:r>
      <w:r w:rsidRPr="002C124B">
        <w:rPr>
          <w:color w:val="auto"/>
        </w:rPr>
        <w:t xml:space="preserve"> - na stronie internetowej pod adresem: </w:t>
      </w:r>
      <w:r w:rsidRPr="002C124B">
        <w:rPr>
          <w:color w:val="auto"/>
          <w:u w:val="single" w:color="0000FF"/>
        </w:rPr>
        <w:t xml:space="preserve"> https://www.tauron</w:t>
      </w:r>
      <w:r w:rsidR="00E736BB" w:rsidRPr="002C124B">
        <w:rPr>
          <w:color w:val="auto"/>
          <w:u w:val="single" w:color="0000FF"/>
        </w:rPr>
        <w:t>-</w:t>
      </w:r>
      <w:r w:rsidRPr="002C124B">
        <w:rPr>
          <w:color w:val="auto"/>
          <w:u w:val="single" w:color="0000FF"/>
        </w:rPr>
        <w:t>dystrybucja.pl/rodo.</w:t>
      </w:r>
      <w:r w:rsidRPr="002C124B">
        <w:rPr>
          <w:color w:val="auto"/>
        </w:rPr>
        <w:t xml:space="preserve"> </w:t>
      </w:r>
    </w:p>
    <w:p w14:paraId="70376C30" w14:textId="511EFCDE" w:rsidR="006778A3" w:rsidRPr="002C124B" w:rsidRDefault="006855B8">
      <w:pPr>
        <w:numPr>
          <w:ilvl w:val="1"/>
          <w:numId w:val="17"/>
        </w:numPr>
        <w:spacing w:after="43" w:line="235" w:lineRule="auto"/>
        <w:ind w:right="69" w:firstLine="0"/>
        <w:rPr>
          <w:color w:val="auto"/>
          <w:highlight w:val="yellow"/>
        </w:rPr>
      </w:pPr>
      <w:r w:rsidRPr="002C124B">
        <w:rPr>
          <w:b/>
          <w:color w:val="auto"/>
        </w:rPr>
        <w:t>Dostawca Usługi</w:t>
      </w:r>
      <w:r w:rsidRPr="002C124B">
        <w:rPr>
          <w:color w:val="auto"/>
        </w:rPr>
        <w:t xml:space="preserve"> -  na stronie internetowej pod adresem: </w:t>
      </w:r>
      <w:r w:rsidRPr="002C124B">
        <w:rPr>
          <w:i/>
          <w:color w:val="auto"/>
          <w:highlight w:val="yellow"/>
        </w:rPr>
        <w:t>…</w:t>
      </w:r>
      <w:r w:rsidR="00DB5E86" w:rsidRPr="002C124B">
        <w:rPr>
          <w:i/>
          <w:color w:val="auto"/>
          <w:highlight w:val="yellow"/>
        </w:rPr>
        <w:t>……………………</w:t>
      </w:r>
      <w:r w:rsidRPr="002C124B">
        <w:rPr>
          <w:i/>
          <w:color w:val="auto"/>
          <w:highlight w:val="yellow"/>
        </w:rPr>
        <w:t>…….….. (lub jako załącznik nr __ do niniejszej Umowy).</w:t>
      </w:r>
      <w:r w:rsidRPr="002C124B">
        <w:rPr>
          <w:color w:val="auto"/>
          <w:highlight w:val="yellow"/>
        </w:rPr>
        <w:t xml:space="preserve"> </w:t>
      </w:r>
    </w:p>
    <w:p w14:paraId="193E5391" w14:textId="4A2CF99B" w:rsidR="006778A3" w:rsidRPr="002C124B" w:rsidRDefault="006855B8">
      <w:pPr>
        <w:numPr>
          <w:ilvl w:val="0"/>
          <w:numId w:val="17"/>
        </w:numPr>
        <w:ind w:right="49" w:hanging="283"/>
        <w:rPr>
          <w:color w:val="auto"/>
        </w:rPr>
      </w:pPr>
      <w:r w:rsidRPr="002C124B">
        <w:rPr>
          <w:color w:val="auto"/>
        </w:rPr>
        <w:t xml:space="preserve">W związku z udostępnieniem danych osobowych, Strony stają się odrębnymi administratorami tych danych i są odpowiedzialne za spełnienie wymogów określonych </w:t>
      </w:r>
      <w:r w:rsidR="0022005F" w:rsidRPr="002C124B">
        <w:rPr>
          <w:color w:val="auto"/>
        </w:rPr>
        <w:br/>
      </w:r>
      <w:r w:rsidRPr="002C124B">
        <w:rPr>
          <w:color w:val="auto"/>
        </w:rPr>
        <w:t xml:space="preserve">w powszechnie obowiązujących przepisach prawa. </w:t>
      </w:r>
    </w:p>
    <w:p w14:paraId="0718AB56" w14:textId="77777777" w:rsidR="006778A3" w:rsidRPr="002C124B" w:rsidRDefault="006855B8">
      <w:pPr>
        <w:numPr>
          <w:ilvl w:val="0"/>
          <w:numId w:val="17"/>
        </w:numPr>
        <w:ind w:right="49" w:hanging="283"/>
        <w:rPr>
          <w:color w:val="auto"/>
        </w:rPr>
      </w:pPr>
      <w:r w:rsidRPr="002C124B">
        <w:rPr>
          <w:color w:val="auto"/>
        </w:rPr>
        <w:t xml:space="preserve">Żadna ze Stron nie będzie ponosić odpowiedzialności za niezgodne z przepisami działania i zaniechania drugiej Strony w zakresie obowiązków, o których mowa w niniejszym paragrafie.  </w:t>
      </w:r>
    </w:p>
    <w:p w14:paraId="5871A48F" w14:textId="77777777" w:rsidR="006778A3" w:rsidRPr="002C124B" w:rsidRDefault="006855B8">
      <w:pPr>
        <w:numPr>
          <w:ilvl w:val="0"/>
          <w:numId w:val="17"/>
        </w:numPr>
        <w:ind w:right="49" w:hanging="283"/>
        <w:rPr>
          <w:color w:val="auto"/>
        </w:rPr>
      </w:pPr>
      <w:r w:rsidRPr="002C124B">
        <w:rPr>
          <w:color w:val="auto"/>
        </w:rPr>
        <w:t xml:space="preserve">Jeżeli wykonanie niniejszej Umowy będzie wiązać się z koniecznością powierzenia przetwarzania danych osobowych, Strony są zobowiązane zawrzeć odrębną umowę powierzenia przetwarzania danych osobowych. </w:t>
      </w:r>
    </w:p>
    <w:p w14:paraId="1AC2E322" w14:textId="4E6000F9" w:rsidR="00CC0677" w:rsidRPr="002C124B" w:rsidRDefault="006855B8">
      <w:pPr>
        <w:spacing w:after="12" w:line="259" w:lineRule="auto"/>
        <w:ind w:left="142" w:firstLine="0"/>
        <w:jc w:val="left"/>
        <w:rPr>
          <w:color w:val="auto"/>
        </w:rPr>
      </w:pPr>
      <w:r w:rsidRPr="002C124B">
        <w:rPr>
          <w:color w:val="auto"/>
        </w:rPr>
        <w:t xml:space="preserve"> </w:t>
      </w:r>
    </w:p>
    <w:p w14:paraId="1CBB0949" w14:textId="77777777" w:rsidR="006778A3" w:rsidRPr="002C124B" w:rsidRDefault="006778A3">
      <w:pPr>
        <w:spacing w:after="12" w:line="259" w:lineRule="auto"/>
        <w:ind w:left="142" w:firstLine="0"/>
        <w:jc w:val="left"/>
        <w:rPr>
          <w:color w:val="auto"/>
        </w:rPr>
      </w:pPr>
    </w:p>
    <w:p w14:paraId="41905962" w14:textId="77777777" w:rsidR="006778A3" w:rsidRPr="002C124B" w:rsidRDefault="006855B8">
      <w:pPr>
        <w:spacing w:line="267" w:lineRule="auto"/>
        <w:ind w:left="527" w:right="60" w:hanging="10"/>
        <w:jc w:val="center"/>
        <w:rPr>
          <w:color w:val="auto"/>
        </w:rPr>
      </w:pPr>
      <w:r w:rsidRPr="002C124B">
        <w:rPr>
          <w:b/>
          <w:color w:val="auto"/>
        </w:rPr>
        <w:t>§ 11</w:t>
      </w:r>
      <w:r w:rsidRPr="002C124B">
        <w:rPr>
          <w:color w:val="auto"/>
        </w:rPr>
        <w:t xml:space="preserve"> </w:t>
      </w:r>
    </w:p>
    <w:p w14:paraId="59C1C9C2" w14:textId="77777777" w:rsidR="006778A3" w:rsidRPr="002C124B" w:rsidRDefault="006855B8">
      <w:pPr>
        <w:spacing w:line="267" w:lineRule="auto"/>
        <w:ind w:left="527" w:right="62" w:hanging="10"/>
        <w:jc w:val="center"/>
        <w:rPr>
          <w:color w:val="auto"/>
        </w:rPr>
      </w:pPr>
      <w:r w:rsidRPr="002C124B">
        <w:rPr>
          <w:b/>
          <w:color w:val="auto"/>
        </w:rPr>
        <w:t xml:space="preserve">Brak konfliktu interesów </w:t>
      </w:r>
    </w:p>
    <w:p w14:paraId="7A660A6A" w14:textId="77777777" w:rsidR="006778A3" w:rsidRPr="002C124B" w:rsidRDefault="006855B8">
      <w:pPr>
        <w:spacing w:after="11" w:line="259" w:lineRule="auto"/>
        <w:ind w:left="516" w:firstLine="0"/>
        <w:jc w:val="center"/>
        <w:rPr>
          <w:color w:val="auto"/>
        </w:rPr>
      </w:pPr>
      <w:r w:rsidRPr="002C124B">
        <w:rPr>
          <w:b/>
          <w:color w:val="auto"/>
        </w:rPr>
        <w:t xml:space="preserve"> </w:t>
      </w:r>
    </w:p>
    <w:p w14:paraId="37AA76C6" w14:textId="77777777" w:rsidR="006778A3" w:rsidRPr="002C124B" w:rsidRDefault="006855B8">
      <w:pPr>
        <w:numPr>
          <w:ilvl w:val="0"/>
          <w:numId w:val="18"/>
        </w:numPr>
        <w:ind w:right="49" w:hanging="420"/>
        <w:rPr>
          <w:color w:val="auto"/>
        </w:rPr>
      </w:pPr>
      <w:r w:rsidRPr="002C124B">
        <w:rPr>
          <w:b/>
          <w:color w:val="auto"/>
        </w:rPr>
        <w:t>Dostawca</w:t>
      </w:r>
      <w:r w:rsidRPr="002C124B">
        <w:rPr>
          <w:color w:val="auto"/>
        </w:rPr>
        <w:t xml:space="preserve"> </w:t>
      </w:r>
      <w:r w:rsidRPr="002C124B">
        <w:rPr>
          <w:b/>
          <w:color w:val="auto"/>
        </w:rPr>
        <w:t xml:space="preserve">Usługi </w:t>
      </w:r>
      <w:r w:rsidRPr="002C124B">
        <w:rPr>
          <w:color w:val="auto"/>
        </w:rPr>
        <w:t xml:space="preserve">oświadcza, iż wedle jego najlepszej wiedzy nie występuje jakikolwiek konflikt interesów, który mógłby stanowić przeszkodę dla wykonywania Umowy przez </w:t>
      </w:r>
      <w:r w:rsidRPr="002C124B">
        <w:rPr>
          <w:b/>
          <w:color w:val="auto"/>
        </w:rPr>
        <w:t>Dostawcę Usługi</w:t>
      </w:r>
      <w:r w:rsidRPr="002C124B">
        <w:rPr>
          <w:color w:val="auto"/>
        </w:rPr>
        <w:t xml:space="preserve">, wpływać na bezstronność, niezależność lub rzetelność </w:t>
      </w:r>
      <w:r w:rsidRPr="002C124B">
        <w:rPr>
          <w:b/>
          <w:color w:val="auto"/>
        </w:rPr>
        <w:t>Dostawcy Usługi</w:t>
      </w:r>
      <w:r w:rsidRPr="002C124B">
        <w:rPr>
          <w:color w:val="auto"/>
        </w:rPr>
        <w:t xml:space="preserve">, lub jakość jego prac.  </w:t>
      </w:r>
    </w:p>
    <w:p w14:paraId="219B63EC" w14:textId="324AD559" w:rsidR="006778A3" w:rsidRPr="002C124B" w:rsidRDefault="006855B8">
      <w:pPr>
        <w:numPr>
          <w:ilvl w:val="0"/>
          <w:numId w:val="18"/>
        </w:numPr>
        <w:ind w:right="49" w:hanging="420"/>
        <w:rPr>
          <w:color w:val="auto"/>
        </w:rPr>
      </w:pPr>
      <w:r w:rsidRPr="002C124B">
        <w:rPr>
          <w:color w:val="auto"/>
        </w:rPr>
        <w:t xml:space="preserve">W przypadku powstania po podpisaniu Umowy, ryzyka ewentualnego konfliktu interesów wpływającego na prawdziwość lub kompletność oświadczenia, o którym mowa w ust. 1, </w:t>
      </w:r>
      <w:r w:rsidRPr="002C124B">
        <w:rPr>
          <w:b/>
          <w:color w:val="auto"/>
        </w:rPr>
        <w:t>Dostawca</w:t>
      </w:r>
      <w:r w:rsidRPr="002C124B">
        <w:rPr>
          <w:color w:val="auto"/>
        </w:rPr>
        <w:t xml:space="preserve"> </w:t>
      </w:r>
      <w:r w:rsidRPr="002C124B">
        <w:rPr>
          <w:b/>
          <w:color w:val="auto"/>
        </w:rPr>
        <w:t>Usługi</w:t>
      </w:r>
      <w:r w:rsidRPr="002C124B">
        <w:rPr>
          <w:color w:val="auto"/>
        </w:rPr>
        <w:t xml:space="preserve"> o zaistniałym ryzyku niezwłocznie zawiadomi na piśmie </w:t>
      </w:r>
      <w:r w:rsidRPr="002C124B">
        <w:rPr>
          <w:b/>
          <w:color w:val="auto"/>
        </w:rPr>
        <w:t>TAURON</w:t>
      </w:r>
      <w:r w:rsidRPr="002C124B">
        <w:rPr>
          <w:color w:val="auto"/>
        </w:rPr>
        <w:t xml:space="preserve"> </w:t>
      </w:r>
      <w:r w:rsidRPr="002C124B">
        <w:rPr>
          <w:b/>
          <w:color w:val="auto"/>
        </w:rPr>
        <w:t>Dystrybucja</w:t>
      </w:r>
      <w:r w:rsidRPr="002C124B">
        <w:rPr>
          <w:color w:val="auto"/>
        </w:rPr>
        <w:t xml:space="preserve"> i niezwłocznie zapobiegnie takiemu potencjalnemu konfliktowi w zgodzie </w:t>
      </w:r>
      <w:r w:rsidR="0022005F" w:rsidRPr="002C124B">
        <w:rPr>
          <w:color w:val="auto"/>
        </w:rPr>
        <w:br/>
      </w:r>
      <w:r w:rsidRPr="002C124B">
        <w:rPr>
          <w:color w:val="auto"/>
        </w:rPr>
        <w:t xml:space="preserve">z interesami </w:t>
      </w:r>
      <w:r w:rsidRPr="002C124B">
        <w:rPr>
          <w:b/>
          <w:color w:val="auto"/>
        </w:rPr>
        <w:t>TAURON</w:t>
      </w:r>
      <w:r w:rsidRPr="002C124B">
        <w:rPr>
          <w:color w:val="auto"/>
        </w:rPr>
        <w:t xml:space="preserve"> </w:t>
      </w:r>
      <w:r w:rsidRPr="002C124B">
        <w:rPr>
          <w:b/>
          <w:color w:val="auto"/>
        </w:rPr>
        <w:t>Dystrybucja</w:t>
      </w:r>
      <w:r w:rsidRPr="002C124B">
        <w:rPr>
          <w:color w:val="auto"/>
        </w:rPr>
        <w:t xml:space="preserve"> oraz obowiązującymi </w:t>
      </w:r>
      <w:r w:rsidRPr="002C124B">
        <w:rPr>
          <w:b/>
          <w:color w:val="auto"/>
        </w:rPr>
        <w:t>Dostawcę Usługi</w:t>
      </w:r>
      <w:r w:rsidRPr="002C124B">
        <w:rPr>
          <w:color w:val="auto"/>
        </w:rPr>
        <w:t xml:space="preserve"> zasadami etyki zawodowej. </w:t>
      </w:r>
      <w:r w:rsidRPr="002C124B">
        <w:rPr>
          <w:b/>
          <w:color w:val="auto"/>
        </w:rPr>
        <w:t xml:space="preserve">Dostawca Usługi </w:t>
      </w:r>
      <w:r w:rsidRPr="002C124B">
        <w:rPr>
          <w:color w:val="auto"/>
        </w:rPr>
        <w:t xml:space="preserve">zobowiązuje się zachować najwyższą staranność </w:t>
      </w:r>
      <w:r w:rsidR="0022005F" w:rsidRPr="002C124B">
        <w:rPr>
          <w:color w:val="auto"/>
        </w:rPr>
        <w:br/>
      </w:r>
      <w:r w:rsidRPr="002C124B">
        <w:rPr>
          <w:color w:val="auto"/>
        </w:rPr>
        <w:t>w prowadzeniu swojej działalności, tak aby uniknąć konfliktu interesów w trakcie realizacji Umowy.</w:t>
      </w:r>
      <w:r w:rsidRPr="002C124B">
        <w:rPr>
          <w:b/>
          <w:color w:val="auto"/>
        </w:rPr>
        <w:t xml:space="preserve"> </w:t>
      </w:r>
      <w:r w:rsidRPr="002C124B">
        <w:rPr>
          <w:color w:val="auto"/>
        </w:rPr>
        <w:t xml:space="preserve"> </w:t>
      </w:r>
    </w:p>
    <w:p w14:paraId="4352FF24" w14:textId="77777777" w:rsidR="0022005F" w:rsidRPr="002C124B" w:rsidRDefault="0022005F">
      <w:pPr>
        <w:spacing w:after="12" w:line="259" w:lineRule="auto"/>
        <w:ind w:left="562" w:firstLine="0"/>
        <w:jc w:val="left"/>
        <w:rPr>
          <w:color w:val="auto"/>
        </w:rPr>
      </w:pPr>
    </w:p>
    <w:p w14:paraId="17062755" w14:textId="2DAEFB73" w:rsidR="006778A3" w:rsidRPr="002C124B" w:rsidRDefault="006855B8" w:rsidP="00DB5E86">
      <w:pPr>
        <w:spacing w:after="12" w:line="259" w:lineRule="auto"/>
        <w:ind w:left="562" w:firstLine="0"/>
        <w:jc w:val="center"/>
        <w:rPr>
          <w:b/>
          <w:color w:val="auto"/>
        </w:rPr>
      </w:pPr>
      <w:r w:rsidRPr="002C124B">
        <w:rPr>
          <w:b/>
          <w:color w:val="auto"/>
        </w:rPr>
        <w:t>§ 12</w:t>
      </w:r>
    </w:p>
    <w:p w14:paraId="621FB6DA" w14:textId="77777777" w:rsidR="006778A3" w:rsidRPr="002C124B" w:rsidRDefault="006855B8">
      <w:pPr>
        <w:spacing w:line="267" w:lineRule="auto"/>
        <w:ind w:left="527" w:right="437" w:hanging="10"/>
        <w:jc w:val="center"/>
        <w:rPr>
          <w:color w:val="auto"/>
        </w:rPr>
      </w:pPr>
      <w:r w:rsidRPr="002C124B">
        <w:rPr>
          <w:b/>
          <w:color w:val="auto"/>
        </w:rPr>
        <w:t xml:space="preserve">Klauzula antykorupcyjna </w:t>
      </w:r>
    </w:p>
    <w:p w14:paraId="75B6B444" w14:textId="77777777" w:rsidR="006778A3" w:rsidRPr="002C124B" w:rsidRDefault="006855B8">
      <w:pPr>
        <w:spacing w:after="13" w:line="259" w:lineRule="auto"/>
        <w:ind w:left="141" w:firstLine="0"/>
        <w:jc w:val="center"/>
        <w:rPr>
          <w:color w:val="auto"/>
        </w:rPr>
      </w:pPr>
      <w:r w:rsidRPr="002C124B">
        <w:rPr>
          <w:b/>
          <w:color w:val="auto"/>
        </w:rPr>
        <w:t xml:space="preserve"> </w:t>
      </w:r>
    </w:p>
    <w:p w14:paraId="7D2E8431" w14:textId="77777777" w:rsidR="006778A3" w:rsidRPr="002C124B" w:rsidRDefault="006855B8">
      <w:pPr>
        <w:numPr>
          <w:ilvl w:val="0"/>
          <w:numId w:val="19"/>
        </w:numPr>
        <w:ind w:right="49" w:hanging="283"/>
        <w:rPr>
          <w:color w:val="auto"/>
        </w:rPr>
      </w:pPr>
      <w:r w:rsidRPr="002C124B">
        <w:rPr>
          <w:color w:val="auto"/>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Umowy oraz podjąć działania zapobiegawcze.</w:t>
      </w:r>
      <w:r w:rsidRPr="002C124B">
        <w:rPr>
          <w:b/>
          <w:color w:val="auto"/>
        </w:rPr>
        <w:t xml:space="preserve"> </w:t>
      </w:r>
    </w:p>
    <w:p w14:paraId="7C9256CA" w14:textId="04CD0A0A" w:rsidR="006778A3" w:rsidRPr="002C124B" w:rsidRDefault="006855B8">
      <w:pPr>
        <w:numPr>
          <w:ilvl w:val="0"/>
          <w:numId w:val="19"/>
        </w:numPr>
        <w:ind w:right="49" w:hanging="283"/>
        <w:rPr>
          <w:color w:val="auto"/>
        </w:rPr>
      </w:pPr>
      <w:r w:rsidRPr="002C124B">
        <w:rPr>
          <w:b/>
          <w:color w:val="auto"/>
        </w:rPr>
        <w:t>Dostawca Usługi</w:t>
      </w:r>
      <w:r w:rsidRPr="002C124B">
        <w:rPr>
          <w:color w:val="auto"/>
        </w:rPr>
        <w:t xml:space="preserve"> oświadcza, że nie oferował, nie przekazywał, ani nie przyjmował żadnych korzyści majątkowych lub osobistych w celu wpłynięcia na decyzję </w:t>
      </w:r>
      <w:r w:rsidRPr="002C124B">
        <w:rPr>
          <w:b/>
          <w:color w:val="auto"/>
        </w:rPr>
        <w:t>TAURON Dystrybucja</w:t>
      </w:r>
      <w:r w:rsidRPr="002C124B">
        <w:rPr>
          <w:color w:val="auto"/>
        </w:rPr>
        <w:t xml:space="preserve"> o wyborze jego oferty jako najkorzystniejszej oraz, że nie podejmował żadnych działań sprzecznych z prawem lub dobrymi obyczajami. Ponadto </w:t>
      </w:r>
      <w:r w:rsidRPr="002C124B">
        <w:rPr>
          <w:b/>
          <w:color w:val="auto"/>
        </w:rPr>
        <w:t>Dostawca Usługi</w:t>
      </w:r>
      <w:r w:rsidRPr="002C124B">
        <w:rPr>
          <w:color w:val="auto"/>
        </w:rPr>
        <w:t xml:space="preserve"> oświadcza, że nie brał udziału w jakichkolwiek porozumieniach lub ustaleniach </w:t>
      </w:r>
      <w:r w:rsidR="00716A66" w:rsidRPr="002C124B">
        <w:rPr>
          <w:color w:val="auto"/>
        </w:rPr>
        <w:br/>
      </w:r>
      <w:r w:rsidRPr="002C124B">
        <w:rPr>
          <w:color w:val="auto"/>
        </w:rPr>
        <w:t>z innymi podmiotami trzecimi, które miałyby na celu wywarcie wpływu na zawarcie Umowy.</w:t>
      </w:r>
      <w:r w:rsidRPr="002C124B">
        <w:rPr>
          <w:b/>
          <w:color w:val="auto"/>
        </w:rPr>
        <w:t xml:space="preserve"> </w:t>
      </w:r>
    </w:p>
    <w:p w14:paraId="139E87F4" w14:textId="77777777" w:rsidR="00103270" w:rsidRPr="002C124B" w:rsidRDefault="00103270" w:rsidP="00103270">
      <w:pPr>
        <w:pStyle w:val="Akapitzlist"/>
        <w:numPr>
          <w:ilvl w:val="0"/>
          <w:numId w:val="19"/>
        </w:numPr>
        <w:rPr>
          <w:bCs/>
          <w:color w:val="auto"/>
        </w:rPr>
      </w:pPr>
      <w:r w:rsidRPr="002C124B">
        <w:rPr>
          <w:b/>
          <w:color w:val="auto"/>
        </w:rPr>
        <w:t xml:space="preserve">Dostawca usługi </w:t>
      </w:r>
      <w:r w:rsidRPr="002C124B">
        <w:rPr>
          <w:bCs/>
          <w:color w:val="auto"/>
        </w:rPr>
        <w:t>oświadcza, że zapoznał się z postanowieniami Polityki Antykorupcyjnej Grupy TAURON w brzmieniu obowiązującym w TAURON Dystrybucja S.A., dostępnej na stronie internetowej www.tauron-dystrybucja.pl/o-spolce oraz zobowiązuje się do jej przestrzegania w trakcie współpracy.</w:t>
      </w:r>
    </w:p>
    <w:p w14:paraId="682C66DC" w14:textId="77777777" w:rsidR="006778A3" w:rsidRPr="002C124B" w:rsidRDefault="006855B8">
      <w:pPr>
        <w:spacing w:after="2" w:line="259" w:lineRule="auto"/>
        <w:ind w:left="142" w:firstLine="0"/>
        <w:jc w:val="left"/>
        <w:rPr>
          <w:color w:val="auto"/>
        </w:rPr>
      </w:pPr>
      <w:r w:rsidRPr="002C124B">
        <w:rPr>
          <w:b/>
          <w:color w:val="auto"/>
        </w:rPr>
        <w:t xml:space="preserve"> </w:t>
      </w:r>
    </w:p>
    <w:p w14:paraId="0A72E695" w14:textId="1D12046D" w:rsidR="006778A3" w:rsidRPr="002C124B" w:rsidRDefault="00205065">
      <w:pPr>
        <w:spacing w:line="267" w:lineRule="auto"/>
        <w:ind w:left="527" w:right="434" w:hanging="10"/>
        <w:jc w:val="center"/>
        <w:rPr>
          <w:color w:val="auto"/>
        </w:rPr>
      </w:pPr>
      <w:r>
        <w:rPr>
          <w:b/>
          <w:color w:val="auto"/>
        </w:rPr>
        <w:lastRenderedPageBreak/>
        <w:br/>
      </w:r>
      <w:r>
        <w:rPr>
          <w:b/>
          <w:color w:val="auto"/>
        </w:rPr>
        <w:br/>
      </w:r>
      <w:r w:rsidR="006855B8" w:rsidRPr="002C124B">
        <w:rPr>
          <w:b/>
          <w:color w:val="auto"/>
        </w:rPr>
        <w:t xml:space="preserve">§ 13 </w:t>
      </w:r>
    </w:p>
    <w:p w14:paraId="7504A1BD" w14:textId="77777777" w:rsidR="006778A3" w:rsidRPr="002C124B" w:rsidRDefault="006855B8">
      <w:pPr>
        <w:spacing w:line="267" w:lineRule="auto"/>
        <w:ind w:left="527" w:right="440" w:hanging="10"/>
        <w:jc w:val="center"/>
        <w:rPr>
          <w:color w:val="auto"/>
        </w:rPr>
      </w:pPr>
      <w:r w:rsidRPr="002C124B">
        <w:rPr>
          <w:b/>
          <w:color w:val="auto"/>
        </w:rPr>
        <w:t xml:space="preserve">Obowiązki informacyjne </w:t>
      </w:r>
    </w:p>
    <w:p w14:paraId="4DBDD807" w14:textId="77777777" w:rsidR="006778A3" w:rsidRPr="002C124B" w:rsidRDefault="006855B8">
      <w:pPr>
        <w:spacing w:after="0" w:line="259" w:lineRule="auto"/>
        <w:ind w:left="141" w:firstLine="0"/>
        <w:jc w:val="center"/>
        <w:rPr>
          <w:color w:val="auto"/>
        </w:rPr>
      </w:pPr>
      <w:r w:rsidRPr="002C124B">
        <w:rPr>
          <w:b/>
          <w:color w:val="auto"/>
        </w:rPr>
        <w:t xml:space="preserve"> </w:t>
      </w:r>
    </w:p>
    <w:p w14:paraId="071574DD" w14:textId="003B4E5B" w:rsidR="006778A3" w:rsidRPr="002C124B" w:rsidRDefault="006855B8">
      <w:pPr>
        <w:numPr>
          <w:ilvl w:val="0"/>
          <w:numId w:val="20"/>
        </w:numPr>
        <w:ind w:right="49" w:hanging="425"/>
        <w:rPr>
          <w:color w:val="auto"/>
        </w:rPr>
      </w:pPr>
      <w:r w:rsidRPr="002C124B">
        <w:rPr>
          <w:b/>
          <w:color w:val="auto"/>
        </w:rPr>
        <w:t>Dostawca Usługi</w:t>
      </w:r>
      <w:r w:rsidRPr="002C124B">
        <w:rPr>
          <w:color w:val="auto"/>
        </w:rPr>
        <w:t xml:space="preserve"> oświadcza, że w związku z przynależnością </w:t>
      </w:r>
      <w:r w:rsidRPr="002C124B">
        <w:rPr>
          <w:b/>
          <w:color w:val="auto"/>
        </w:rPr>
        <w:t>TAURON Dystrybucja</w:t>
      </w:r>
      <w:r w:rsidRPr="002C124B">
        <w:rPr>
          <w:color w:val="auto"/>
        </w:rPr>
        <w:t xml:space="preserve"> do Grupy Kapitałowej TAURON, której holder (TAURON Polska Energia S.A.) posiada status spółki publicznej, </w:t>
      </w:r>
      <w:r w:rsidRPr="002C124B">
        <w:rPr>
          <w:b/>
          <w:color w:val="auto"/>
        </w:rPr>
        <w:t>Dostawca Usługi</w:t>
      </w:r>
      <w:r w:rsidRPr="002C124B">
        <w:rPr>
          <w:color w:val="auto"/>
        </w:rPr>
        <w:t xml:space="preserve">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a także rozporządzenia Parlamentu Europejskiego i Rady (UE) nr 596/2014 z dnia 16 kwietnia 2014 r. w sprawie nadużyć na rynku (rozporządzenie w sprawie nadużyć na rynku) oraz uchylającego dyrektywę 2003/6/WE Parlamentu Europejskiego i Rady </w:t>
      </w:r>
      <w:r w:rsidR="00DB5E86" w:rsidRPr="002C124B">
        <w:rPr>
          <w:color w:val="auto"/>
        </w:rPr>
        <w:br/>
      </w:r>
      <w:r w:rsidRPr="002C124B">
        <w:rPr>
          <w:color w:val="auto"/>
        </w:rPr>
        <w:t xml:space="preserve">i dyrektywy Komisji 2003/124/WE, 2003/125/WE i 2004/72/WE. </w:t>
      </w:r>
    </w:p>
    <w:p w14:paraId="5D310079" w14:textId="5DE06592" w:rsidR="006778A3" w:rsidRPr="002C124B" w:rsidRDefault="006855B8" w:rsidP="00A16E98">
      <w:pPr>
        <w:numPr>
          <w:ilvl w:val="0"/>
          <w:numId w:val="20"/>
        </w:numPr>
        <w:ind w:right="49" w:hanging="425"/>
        <w:rPr>
          <w:color w:val="auto"/>
        </w:rPr>
      </w:pPr>
      <w:r w:rsidRPr="002C124B">
        <w:rPr>
          <w:b/>
          <w:color w:val="auto"/>
        </w:rPr>
        <w:t>Dostawca Usługi</w:t>
      </w:r>
      <w:r w:rsidRPr="002C124B">
        <w:rPr>
          <w:color w:val="auto"/>
        </w:rPr>
        <w:t xml:space="preserve"> zobowiązuje się do przekazania </w:t>
      </w:r>
      <w:r w:rsidRPr="002C124B">
        <w:rPr>
          <w:b/>
          <w:color w:val="auto"/>
        </w:rPr>
        <w:t>TAURON Dystrybucja</w:t>
      </w:r>
      <w:r w:rsidRPr="002C124B">
        <w:rPr>
          <w:color w:val="auto"/>
        </w:rPr>
        <w:t xml:space="preserve"> listy jednostek zależnych wchodzących w skład jego grupy kapitałowej w rozumieniu przepisów </w:t>
      </w:r>
      <w:r w:rsidR="00F93910" w:rsidRPr="002C124B">
        <w:rPr>
          <w:color w:val="auto"/>
        </w:rPr>
        <w:br/>
      </w:r>
      <w:r w:rsidRPr="002C124B">
        <w:rPr>
          <w:color w:val="auto"/>
        </w:rPr>
        <w:t xml:space="preserve">o rachunkowości oraz niezwłocznego informowania </w:t>
      </w:r>
      <w:r w:rsidRPr="002C124B">
        <w:rPr>
          <w:b/>
          <w:color w:val="auto"/>
        </w:rPr>
        <w:t>TAURON Dystrybucja</w:t>
      </w:r>
      <w:r w:rsidRPr="002C124B">
        <w:rPr>
          <w:color w:val="auto"/>
        </w:rPr>
        <w:t xml:space="preserve"> o każdej zmianie w składzie tej grupy. </w:t>
      </w:r>
    </w:p>
    <w:p w14:paraId="3BEC1905" w14:textId="77777777" w:rsidR="006778A3" w:rsidRPr="002C124B" w:rsidRDefault="006855B8">
      <w:pPr>
        <w:spacing w:after="21" w:line="259" w:lineRule="auto"/>
        <w:ind w:left="141" w:firstLine="0"/>
        <w:jc w:val="center"/>
        <w:rPr>
          <w:color w:val="auto"/>
        </w:rPr>
      </w:pPr>
      <w:r w:rsidRPr="002C124B">
        <w:rPr>
          <w:color w:val="auto"/>
        </w:rPr>
        <w:t xml:space="preserve"> </w:t>
      </w:r>
    </w:p>
    <w:p w14:paraId="6B88A057" w14:textId="77777777" w:rsidR="006778A3" w:rsidRPr="002C124B" w:rsidRDefault="006855B8">
      <w:pPr>
        <w:spacing w:line="267" w:lineRule="auto"/>
        <w:ind w:left="527" w:right="434" w:hanging="10"/>
        <w:jc w:val="center"/>
        <w:rPr>
          <w:color w:val="auto"/>
        </w:rPr>
      </w:pPr>
      <w:r w:rsidRPr="002C124B">
        <w:rPr>
          <w:b/>
          <w:color w:val="auto"/>
        </w:rPr>
        <w:t xml:space="preserve">§ 14 </w:t>
      </w:r>
    </w:p>
    <w:p w14:paraId="737C2D67" w14:textId="77777777" w:rsidR="006778A3" w:rsidRPr="002C124B" w:rsidRDefault="006855B8">
      <w:pPr>
        <w:spacing w:line="267" w:lineRule="auto"/>
        <w:ind w:left="527" w:right="435" w:hanging="10"/>
        <w:jc w:val="center"/>
        <w:rPr>
          <w:color w:val="auto"/>
        </w:rPr>
      </w:pPr>
      <w:r w:rsidRPr="002C124B">
        <w:rPr>
          <w:b/>
          <w:color w:val="auto"/>
        </w:rPr>
        <w:t xml:space="preserve">Klauzula Compliance </w:t>
      </w:r>
    </w:p>
    <w:p w14:paraId="7DE6B5BC" w14:textId="77777777" w:rsidR="006778A3" w:rsidRPr="002C124B" w:rsidRDefault="006855B8">
      <w:pPr>
        <w:spacing w:after="6" w:line="259" w:lineRule="auto"/>
        <w:ind w:left="141" w:firstLine="0"/>
        <w:jc w:val="center"/>
        <w:rPr>
          <w:color w:val="auto"/>
        </w:rPr>
      </w:pPr>
      <w:r w:rsidRPr="002C124B">
        <w:rPr>
          <w:color w:val="auto"/>
        </w:rPr>
        <w:t xml:space="preserve"> </w:t>
      </w:r>
    </w:p>
    <w:p w14:paraId="56D44CC3" w14:textId="4A499E33" w:rsidR="00314526" w:rsidRPr="002C124B" w:rsidRDefault="00314526" w:rsidP="00314526">
      <w:pPr>
        <w:numPr>
          <w:ilvl w:val="0"/>
          <w:numId w:val="21"/>
        </w:numPr>
        <w:ind w:right="49"/>
        <w:rPr>
          <w:bCs/>
          <w:color w:val="auto"/>
        </w:rPr>
      </w:pPr>
      <w:r w:rsidRPr="002C124B">
        <w:rPr>
          <w:b/>
          <w:color w:val="auto"/>
        </w:rPr>
        <w:t>TAURON Dystrybucja</w:t>
      </w:r>
      <w:r w:rsidRPr="002C124B">
        <w:rPr>
          <w:color w:val="auto"/>
        </w:rPr>
        <w:t xml:space="preserve"> </w:t>
      </w:r>
      <w:r w:rsidRPr="002C124B">
        <w:rPr>
          <w:bCs/>
          <w:color w:val="auto"/>
        </w:rPr>
        <w:t>oświadcza, że prowadzi działalność w sposób odpowiedzialny</w:t>
      </w:r>
      <w:r w:rsidR="00A25535" w:rsidRPr="002C124B">
        <w:rPr>
          <w:bCs/>
          <w:color w:val="auto"/>
        </w:rPr>
        <w:t>,</w:t>
      </w:r>
      <w:r w:rsidRPr="002C124B">
        <w:rPr>
          <w:bCs/>
          <w:color w:val="auto"/>
        </w:rPr>
        <w:t xml:space="preserve"> tj. zgodnie z przyjętymi normami etycznymi, przepisami obowiązującego prawa oraz zasadami wynikającymi z Kodeksu Odpowiedzialnego Biznesu TAURON Dystrybucja S.A., dostępnego na stronie internetowej: www.tauron-dystrybucja.pl/o-spolce.  </w:t>
      </w:r>
    </w:p>
    <w:p w14:paraId="1B330F75" w14:textId="14D9BC5D" w:rsidR="00314526" w:rsidRPr="002C124B" w:rsidRDefault="00314526" w:rsidP="00314526">
      <w:pPr>
        <w:numPr>
          <w:ilvl w:val="0"/>
          <w:numId w:val="21"/>
        </w:numPr>
        <w:ind w:right="49"/>
        <w:rPr>
          <w:bCs/>
          <w:color w:val="auto"/>
        </w:rPr>
      </w:pPr>
      <w:r w:rsidRPr="002C124B">
        <w:rPr>
          <w:b/>
          <w:color w:val="auto"/>
        </w:rPr>
        <w:t>Dostawca Usługi</w:t>
      </w:r>
      <w:r w:rsidRPr="002C124B">
        <w:rPr>
          <w:color w:val="auto"/>
        </w:rPr>
        <w:t xml:space="preserve"> </w:t>
      </w:r>
      <w:r w:rsidRPr="002C124B">
        <w:rPr>
          <w:bCs/>
          <w:color w:val="auto"/>
        </w:rPr>
        <w:t xml:space="preserve">oświadcza, że zapoznał się z postanowieniami Kodeksu Odpowiedzialnego Biznesu TAURON Dystrybucja S.A. i Kodeksu Postępowania dla Kontrahentów Grupy TAURON (dostępnego pod linkiem https://swoz.tauron.pl/platform/application?MP_action=repositoryList&amp;folder=000f0003&amp;MP_module=intranetRepository), stosowanego z zachowaniem niezależności </w:t>
      </w:r>
      <w:r w:rsidRPr="002C124B">
        <w:rPr>
          <w:b/>
          <w:color w:val="auto"/>
        </w:rPr>
        <w:t>TAURON Dystrybucja</w:t>
      </w:r>
      <w:r w:rsidRPr="002C124B">
        <w:rPr>
          <w:bCs/>
          <w:color w:val="auto"/>
        </w:rPr>
        <w:t xml:space="preserve"> jako Operatora Systemu Dystrybucyjnego, oraz że zobowiązuje się ich przestrzegać w trakcie współpracy. </w:t>
      </w:r>
      <w:r w:rsidRPr="002C124B">
        <w:rPr>
          <w:b/>
          <w:color w:val="auto"/>
        </w:rPr>
        <w:t>Dostawca Usługi</w:t>
      </w:r>
      <w:r w:rsidRPr="002C124B">
        <w:rPr>
          <w:color w:val="auto"/>
        </w:rPr>
        <w:t xml:space="preserve"> </w:t>
      </w:r>
      <w:r w:rsidRPr="002C124B">
        <w:rPr>
          <w:bCs/>
          <w:color w:val="auto"/>
        </w:rPr>
        <w:t xml:space="preserve">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t>
      </w:r>
      <w:r w:rsidRPr="002C124B">
        <w:rPr>
          <w:b/>
          <w:color w:val="auto"/>
        </w:rPr>
        <w:t>Dostawca Usługi</w:t>
      </w:r>
      <w:r w:rsidRPr="002C124B">
        <w:rPr>
          <w:color w:val="auto"/>
        </w:rPr>
        <w:t xml:space="preserve"> </w:t>
      </w:r>
      <w:r w:rsidRPr="002C124B">
        <w:rPr>
          <w:bCs/>
          <w:color w:val="auto"/>
        </w:rPr>
        <w:t xml:space="preserve">ponosi odpowiedzialności jak za działania własne. </w:t>
      </w:r>
      <w:r w:rsidRPr="002C124B">
        <w:rPr>
          <w:b/>
          <w:color w:val="auto"/>
        </w:rPr>
        <w:t>TAURON Dystrybucja</w:t>
      </w:r>
      <w:r w:rsidRPr="002C124B">
        <w:rPr>
          <w:bCs/>
          <w:color w:val="auto"/>
        </w:rPr>
        <w:t xml:space="preserve">  zastrzega sobie możliwość przeprowadzenia audytów osobiście lub przez upoważnione osoby, w celu weryfikacji stosowania postanowień Kodeksu Postępowania dla Kontrahentów Grupy TAURON, z zachowaniem niezależności </w:t>
      </w:r>
      <w:r w:rsidRPr="002C124B">
        <w:rPr>
          <w:b/>
          <w:color w:val="auto"/>
        </w:rPr>
        <w:t>TAURON Dystrybucja</w:t>
      </w:r>
      <w:r w:rsidRPr="002C124B">
        <w:rPr>
          <w:bCs/>
          <w:color w:val="auto"/>
        </w:rPr>
        <w:t xml:space="preserve"> jako Operatora Systemu Dystrybucyjnego.</w:t>
      </w:r>
    </w:p>
    <w:p w14:paraId="10E4B594" w14:textId="78EB6A72" w:rsidR="00314526" w:rsidRPr="002C124B" w:rsidRDefault="00314526" w:rsidP="00314526">
      <w:pPr>
        <w:numPr>
          <w:ilvl w:val="0"/>
          <w:numId w:val="21"/>
        </w:numPr>
        <w:ind w:right="49"/>
        <w:rPr>
          <w:bCs/>
          <w:color w:val="auto"/>
        </w:rPr>
      </w:pPr>
      <w:r w:rsidRPr="002C124B">
        <w:rPr>
          <w:b/>
          <w:color w:val="auto"/>
        </w:rPr>
        <w:t>Dostawca Usługi</w:t>
      </w:r>
      <w:r w:rsidRPr="002C124B">
        <w:rPr>
          <w:color w:val="auto"/>
        </w:rPr>
        <w:t xml:space="preserve"> </w:t>
      </w:r>
      <w:r w:rsidRPr="002C124B">
        <w:rPr>
          <w:bCs/>
          <w:color w:val="auto"/>
        </w:rPr>
        <w:t>oświadcza, że zapoznał się z postanowieniami Polityki Poszanowania Praw Człowieka w Grupie TAURON w brzmieniu obowiązującym w TAURON Dystrybucja S.A., dostępnej na stronie internetowej: www.tauron-dystrybucja.pl/o-spolce oraz zobowiązuje się do jej przestrzegania w trakcie współpracy.</w:t>
      </w:r>
    </w:p>
    <w:p w14:paraId="2991B221" w14:textId="667DD9ED" w:rsidR="00314526" w:rsidRPr="002C124B" w:rsidRDefault="00314526" w:rsidP="00314526">
      <w:pPr>
        <w:numPr>
          <w:ilvl w:val="0"/>
          <w:numId w:val="21"/>
        </w:numPr>
        <w:ind w:right="49"/>
        <w:rPr>
          <w:bCs/>
          <w:color w:val="auto"/>
        </w:rPr>
      </w:pPr>
      <w:r w:rsidRPr="002C124B">
        <w:rPr>
          <w:b/>
          <w:color w:val="auto"/>
        </w:rPr>
        <w:lastRenderedPageBreak/>
        <w:t>Dostawca Usługi</w:t>
      </w:r>
      <w:r w:rsidRPr="002C124B">
        <w:rPr>
          <w:color w:val="auto"/>
        </w:rPr>
        <w:t xml:space="preserve"> </w:t>
      </w:r>
      <w:r w:rsidRPr="002C124B">
        <w:rPr>
          <w:bCs/>
          <w:color w:val="auto"/>
        </w:rPr>
        <w:t xml:space="preserve">oświadcza, iż zobowiązuje się do przeciwdziałania naruszeniom </w:t>
      </w:r>
      <w:r w:rsidR="00DB5E86" w:rsidRPr="002C124B">
        <w:rPr>
          <w:bCs/>
          <w:color w:val="auto"/>
        </w:rPr>
        <w:br/>
      </w:r>
      <w:r w:rsidRPr="002C124B">
        <w:rPr>
          <w:bCs/>
          <w:color w:val="auto"/>
        </w:rPr>
        <w:t xml:space="preserve">w obszarze praw człowieka i podstawowych wolności oraz do przestrzegania i podjęcia niezbędnych starań w celu zobowiązania swoich pracowników, dostawców </w:t>
      </w:r>
      <w:r w:rsidR="00DB5E86" w:rsidRPr="002C124B">
        <w:rPr>
          <w:bCs/>
          <w:color w:val="auto"/>
        </w:rPr>
        <w:br/>
      </w:r>
      <w:r w:rsidRPr="002C124B">
        <w:rPr>
          <w:bCs/>
          <w:color w:val="auto"/>
        </w:rPr>
        <w:t xml:space="preserve">i podwykonawców do przestrzegania przepisów krajowych, europejskich </w:t>
      </w:r>
      <w:r w:rsidR="00DB5E86" w:rsidRPr="002C124B">
        <w:rPr>
          <w:bCs/>
          <w:color w:val="auto"/>
        </w:rPr>
        <w:br/>
      </w:r>
      <w:r w:rsidRPr="002C124B">
        <w:rPr>
          <w:bCs/>
          <w:color w:val="auto"/>
        </w:rPr>
        <w:t>i międzynarodowych w zakresie praw człowieka.</w:t>
      </w:r>
    </w:p>
    <w:p w14:paraId="4B0AA553" w14:textId="40571548" w:rsidR="00314526" w:rsidRPr="002C124B" w:rsidRDefault="00314526" w:rsidP="00314526">
      <w:pPr>
        <w:numPr>
          <w:ilvl w:val="0"/>
          <w:numId w:val="21"/>
        </w:numPr>
        <w:ind w:right="49"/>
        <w:rPr>
          <w:bCs/>
          <w:color w:val="auto"/>
        </w:rPr>
      </w:pPr>
      <w:r w:rsidRPr="002C124B">
        <w:rPr>
          <w:b/>
          <w:color w:val="auto"/>
        </w:rPr>
        <w:t>Dostawca Usługi</w:t>
      </w:r>
      <w:r w:rsidRPr="002C124B">
        <w:rPr>
          <w:color w:val="auto"/>
        </w:rPr>
        <w:t xml:space="preserve"> </w:t>
      </w:r>
      <w:r w:rsidRPr="002C124B">
        <w:rPr>
          <w:bCs/>
          <w:color w:val="auto"/>
        </w:rPr>
        <w:t>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67ADBF5A" w14:textId="35322474" w:rsidR="006778A3" w:rsidRPr="002C124B" w:rsidRDefault="00314526" w:rsidP="00314526">
      <w:pPr>
        <w:numPr>
          <w:ilvl w:val="0"/>
          <w:numId w:val="21"/>
        </w:numPr>
        <w:ind w:right="49" w:hanging="360"/>
        <w:rPr>
          <w:color w:val="auto"/>
        </w:rPr>
      </w:pPr>
      <w:r w:rsidRPr="002C124B">
        <w:rPr>
          <w:b/>
          <w:color w:val="auto"/>
        </w:rPr>
        <w:t>Dostawca Usługi</w:t>
      </w:r>
      <w:r w:rsidRPr="002C124B">
        <w:rPr>
          <w:color w:val="auto"/>
        </w:rPr>
        <w:t xml:space="preserve"> </w:t>
      </w:r>
      <w:r w:rsidRPr="002C124B">
        <w:rPr>
          <w:bCs/>
          <w:color w:val="auto"/>
        </w:rPr>
        <w:t>zobowiązuje się do stosowania wymagań przewidzianych w „Programie zapewnienia niedyskryminacyjnego traktowania użytkowników systemu dystrybucyjnego TAURON Dystrybucja S.A.” (Program Zgodności) w zakresie Usługodawców w rozumieniu tego Programu. Program Zgodności opublikowany jest na stronie internetowej TAURON Dystrybucja S.A. pod adresem www.tauron-dystrybucja.pl w zakładce „O Spółce”.</w:t>
      </w:r>
      <w:r w:rsidRPr="002C124B">
        <w:rPr>
          <w:b/>
          <w:color w:val="auto"/>
        </w:rPr>
        <w:t xml:space="preserve">  </w:t>
      </w:r>
    </w:p>
    <w:p w14:paraId="0C547DE4" w14:textId="61A15FEE" w:rsidR="006778A3" w:rsidRPr="002C124B" w:rsidRDefault="00BA415E" w:rsidP="00AF51C0">
      <w:pPr>
        <w:spacing w:after="0" w:line="259" w:lineRule="auto"/>
        <w:ind w:left="502" w:firstLine="0"/>
        <w:jc w:val="center"/>
        <w:rPr>
          <w:color w:val="auto"/>
        </w:rPr>
      </w:pPr>
      <w:r w:rsidRPr="002C124B">
        <w:rPr>
          <w:b/>
          <w:color w:val="auto"/>
        </w:rPr>
        <w:br/>
      </w:r>
      <w:r w:rsidRPr="002C124B">
        <w:rPr>
          <w:b/>
          <w:color w:val="auto"/>
        </w:rPr>
        <w:br/>
      </w:r>
      <w:r w:rsidR="006855B8" w:rsidRPr="002C124B">
        <w:rPr>
          <w:b/>
          <w:color w:val="auto"/>
        </w:rPr>
        <w:t>§ 15</w:t>
      </w:r>
    </w:p>
    <w:p w14:paraId="206E5073" w14:textId="77777777" w:rsidR="006778A3" w:rsidRPr="002C124B" w:rsidRDefault="006855B8">
      <w:pPr>
        <w:spacing w:line="267" w:lineRule="auto"/>
        <w:ind w:left="527" w:right="434" w:hanging="10"/>
        <w:jc w:val="center"/>
        <w:rPr>
          <w:color w:val="auto"/>
        </w:rPr>
      </w:pPr>
      <w:r w:rsidRPr="002C124B">
        <w:rPr>
          <w:b/>
          <w:color w:val="auto"/>
        </w:rPr>
        <w:t xml:space="preserve">Klauzula sankcyjna </w:t>
      </w:r>
    </w:p>
    <w:p w14:paraId="4310FD3B" w14:textId="77777777" w:rsidR="006778A3" w:rsidRPr="002C124B" w:rsidRDefault="006855B8">
      <w:pPr>
        <w:spacing w:after="10" w:line="259" w:lineRule="auto"/>
        <w:ind w:left="141" w:firstLine="0"/>
        <w:jc w:val="center"/>
        <w:rPr>
          <w:color w:val="auto"/>
        </w:rPr>
      </w:pPr>
      <w:r w:rsidRPr="002C124B">
        <w:rPr>
          <w:color w:val="auto"/>
        </w:rPr>
        <w:t xml:space="preserve"> </w:t>
      </w:r>
    </w:p>
    <w:p w14:paraId="7DCF95C6" w14:textId="0508DBEB" w:rsidR="006778A3" w:rsidRPr="002C124B" w:rsidRDefault="006855B8">
      <w:pPr>
        <w:numPr>
          <w:ilvl w:val="0"/>
          <w:numId w:val="22"/>
        </w:numPr>
        <w:ind w:right="49" w:hanging="360"/>
        <w:rPr>
          <w:color w:val="auto"/>
        </w:rPr>
      </w:pPr>
      <w:r w:rsidRPr="002C124B">
        <w:rPr>
          <w:b/>
          <w:color w:val="auto"/>
        </w:rPr>
        <w:t>Dostawca Usługi</w:t>
      </w:r>
      <w:r w:rsidRPr="002C124B">
        <w:rPr>
          <w:color w:val="auto"/>
        </w:rPr>
        <w:t xml:space="preserve"> oświadcza, że na dzień zawarcia Umowy ani on, ani podmioty powiązane z nim osobowo, kapitałowo lub organizacyjnie lub członkowie jego organów oraz jego beneficjenci rzeczywiści w rozumieniu ustawy z dnia 1 marca 2018 r. </w:t>
      </w:r>
      <w:r w:rsidR="00DB5E86" w:rsidRPr="002C124B">
        <w:rPr>
          <w:color w:val="auto"/>
        </w:rPr>
        <w:br/>
      </w:r>
      <w:r w:rsidRPr="002C124B">
        <w:rPr>
          <w:color w:val="auto"/>
        </w:rPr>
        <w:t xml:space="preserve">o przeciwdziałaniu praniu pieniędzy oraz finansowaniu terroryzmu nie są objęci sankcjami na podstawie Regulacji Sankcyjnych, oraz że zawarcie i wykonywanie Umowy nie spowoduje naruszenia Regulacji Sankcyjnych.  </w:t>
      </w:r>
    </w:p>
    <w:p w14:paraId="1FB1C8DD" w14:textId="77777777" w:rsidR="006778A3" w:rsidRPr="002C124B" w:rsidRDefault="006855B8">
      <w:pPr>
        <w:numPr>
          <w:ilvl w:val="0"/>
          <w:numId w:val="22"/>
        </w:numPr>
        <w:ind w:right="49" w:hanging="360"/>
        <w:rPr>
          <w:color w:val="auto"/>
        </w:rPr>
      </w:pPr>
      <w:r w:rsidRPr="002C124B">
        <w:rPr>
          <w:color w:val="auto"/>
        </w:rPr>
        <w:t xml:space="preserve">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 </w:t>
      </w:r>
    </w:p>
    <w:p w14:paraId="02738A8D" w14:textId="77777777" w:rsidR="006778A3" w:rsidRPr="002C124B" w:rsidRDefault="006855B8">
      <w:pPr>
        <w:numPr>
          <w:ilvl w:val="1"/>
          <w:numId w:val="22"/>
        </w:numPr>
        <w:ind w:right="49" w:hanging="350"/>
        <w:rPr>
          <w:color w:val="auto"/>
        </w:rPr>
      </w:pPr>
      <w:r w:rsidRPr="002C124B">
        <w:rPr>
          <w:color w:val="auto"/>
        </w:rPr>
        <w:t xml:space="preserve">ustawę  z  dnia  13  kwietnia  2022  r.  o  szczególnych  rozwiązaniach  w  zakresie przeciwdziałania  wspieraniu  agresji  na  Ukrainę  oraz  służących  ochronie bezpieczeństwa narodowego,  </w:t>
      </w:r>
    </w:p>
    <w:p w14:paraId="2596E28B" w14:textId="77777777" w:rsidR="006778A3" w:rsidRPr="002C124B" w:rsidRDefault="006855B8">
      <w:pPr>
        <w:numPr>
          <w:ilvl w:val="1"/>
          <w:numId w:val="22"/>
        </w:numPr>
        <w:ind w:right="49" w:hanging="350"/>
        <w:rPr>
          <w:color w:val="auto"/>
        </w:rPr>
      </w:pPr>
      <w:r w:rsidRPr="002C124B">
        <w:rPr>
          <w:color w:val="auto"/>
        </w:rPr>
        <w:t xml:space="preserve">Rozporządzenie Rady (WE) nr 765/2006 z dnia 18 maja 2006 r. dotyczące środków ograniczających w związku z sytuacją na Białorusi i udziałem Białorusi w agresji Rosji wobec Ukrainy wraz z rozporządzeniami zmieniającymi, </w:t>
      </w:r>
    </w:p>
    <w:p w14:paraId="287DC57E" w14:textId="77777777" w:rsidR="006778A3" w:rsidRPr="002C124B" w:rsidRDefault="006855B8">
      <w:pPr>
        <w:numPr>
          <w:ilvl w:val="1"/>
          <w:numId w:val="22"/>
        </w:numPr>
        <w:ind w:right="49" w:hanging="350"/>
        <w:rPr>
          <w:color w:val="auto"/>
        </w:rPr>
      </w:pPr>
      <w:r w:rsidRPr="002C124B">
        <w:rPr>
          <w:color w:val="auto"/>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7C0E38D4" w14:textId="77777777" w:rsidR="006778A3" w:rsidRPr="002C124B" w:rsidRDefault="006855B8">
      <w:pPr>
        <w:numPr>
          <w:ilvl w:val="1"/>
          <w:numId w:val="22"/>
        </w:numPr>
        <w:ind w:right="49" w:hanging="350"/>
        <w:rPr>
          <w:color w:val="auto"/>
        </w:rPr>
      </w:pPr>
      <w:r w:rsidRPr="002C124B">
        <w:rPr>
          <w:color w:val="auto"/>
        </w:rPr>
        <w:t xml:space="preserve">Rozporządzenie Rady (UE) nr 833/2014 z dnia 31 lipca 2014 r. dotyczące środków ograniczających w związku z działaniami Rosji destabilizującymi sytuację na Ukrainie wraz z rozporządzeniami zmieniającymi, </w:t>
      </w:r>
    </w:p>
    <w:p w14:paraId="4D246A28" w14:textId="3B3219AA" w:rsidR="006778A3" w:rsidRPr="002C124B" w:rsidRDefault="006855B8" w:rsidP="005B1D3E">
      <w:pPr>
        <w:pStyle w:val="Akapitzlist"/>
        <w:numPr>
          <w:ilvl w:val="1"/>
          <w:numId w:val="22"/>
        </w:numPr>
        <w:rPr>
          <w:color w:val="auto"/>
        </w:rPr>
      </w:pPr>
      <w:r w:rsidRPr="002C124B">
        <w:rPr>
          <w:color w:val="auto"/>
        </w:rPr>
        <w:t xml:space="preserve">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 </w:t>
      </w:r>
    </w:p>
    <w:p w14:paraId="09096CE2" w14:textId="77777777" w:rsidR="006778A3" w:rsidRPr="002C124B" w:rsidRDefault="006855B8">
      <w:pPr>
        <w:numPr>
          <w:ilvl w:val="0"/>
          <w:numId w:val="22"/>
        </w:numPr>
        <w:ind w:right="49" w:hanging="360"/>
        <w:rPr>
          <w:color w:val="auto"/>
        </w:rPr>
      </w:pPr>
      <w:r w:rsidRPr="002C124B">
        <w:rPr>
          <w:color w:val="auto"/>
        </w:rPr>
        <w:t xml:space="preserve">W przypadku utraty  aktualności  złożonych oświadczeń wskazanych w ust. 1,  </w:t>
      </w:r>
      <w:r w:rsidRPr="002C124B">
        <w:rPr>
          <w:b/>
          <w:color w:val="auto"/>
        </w:rPr>
        <w:t>Dostawca Usługi</w:t>
      </w:r>
      <w:r w:rsidRPr="002C124B">
        <w:rPr>
          <w:color w:val="auto"/>
        </w:rPr>
        <w:t xml:space="preserve"> jest  zobowiązany  do niezwłocznego  powiadomienia  o  tym  fakcie  drugiej Strony. Powiadomienie zostanie wysłane listem poleconym na adres siedziby drugiej Strony nie później niż w terminie 3 dni od dnia utraty aktualności złożonych oświadczeń.  </w:t>
      </w:r>
    </w:p>
    <w:p w14:paraId="49A2C03D" w14:textId="77777777" w:rsidR="006778A3" w:rsidRPr="002C124B" w:rsidRDefault="006855B8">
      <w:pPr>
        <w:numPr>
          <w:ilvl w:val="0"/>
          <w:numId w:val="22"/>
        </w:numPr>
        <w:ind w:right="49" w:hanging="360"/>
        <w:rPr>
          <w:color w:val="auto"/>
        </w:rPr>
      </w:pPr>
      <w:r w:rsidRPr="002C124B">
        <w:rPr>
          <w:color w:val="auto"/>
        </w:rPr>
        <w:lastRenderedPageBreak/>
        <w:t xml:space="preserve">W przypadku, gdy </w:t>
      </w:r>
      <w:r w:rsidRPr="002C124B">
        <w:rPr>
          <w:b/>
          <w:color w:val="auto"/>
        </w:rPr>
        <w:t>Dostawca Usługi</w:t>
      </w:r>
      <w:r w:rsidRPr="002C124B">
        <w:rPr>
          <w:color w:val="auto"/>
        </w:rPr>
        <w:t xml:space="preserve"> lub powiązane z nim podmioty, członkowie jego organów lub beneficjenci rzeczywiści zostaną objęci sankcjami na podstawie Regulacji Sankcyjnych, bądź też wykonywanie Umowy spowoduje naruszenia Regulacji Sankcyjnych, to druga Strona może: </w:t>
      </w:r>
    </w:p>
    <w:p w14:paraId="03B5CF76" w14:textId="77777777" w:rsidR="006778A3" w:rsidRPr="002C124B" w:rsidRDefault="006855B8">
      <w:pPr>
        <w:numPr>
          <w:ilvl w:val="1"/>
          <w:numId w:val="22"/>
        </w:numPr>
        <w:ind w:right="49" w:hanging="350"/>
        <w:rPr>
          <w:color w:val="auto"/>
        </w:rPr>
      </w:pPr>
      <w:r w:rsidRPr="002C124B">
        <w:rPr>
          <w:color w:val="auto"/>
        </w:rPr>
        <w:t xml:space="preserve">powstrzymać się od wykonywania Umowy w zakresie, który naruszałyby Regulacje Sankcyjne lub </w:t>
      </w:r>
    </w:p>
    <w:p w14:paraId="70E49989" w14:textId="77777777" w:rsidR="006778A3" w:rsidRPr="002C124B" w:rsidRDefault="006855B8">
      <w:pPr>
        <w:numPr>
          <w:ilvl w:val="1"/>
          <w:numId w:val="22"/>
        </w:numPr>
        <w:ind w:right="49" w:hanging="350"/>
        <w:rPr>
          <w:color w:val="auto"/>
        </w:rPr>
      </w:pPr>
      <w:r w:rsidRPr="002C124B">
        <w:rPr>
          <w:color w:val="auto"/>
        </w:rPr>
        <w:t xml:space="preserve">rozwiązać Umowę bez zachowania okresu wypowiedzenia.   </w:t>
      </w:r>
    </w:p>
    <w:p w14:paraId="0CE31B67" w14:textId="3A563B4E" w:rsidR="006778A3" w:rsidRPr="002C124B" w:rsidRDefault="006855B8">
      <w:pPr>
        <w:numPr>
          <w:ilvl w:val="0"/>
          <w:numId w:val="22"/>
        </w:numPr>
        <w:ind w:right="49" w:hanging="360"/>
        <w:rPr>
          <w:color w:val="auto"/>
        </w:rPr>
      </w:pPr>
      <w:r w:rsidRPr="002C124B">
        <w:rPr>
          <w:color w:val="auto"/>
        </w:rPr>
        <w:t xml:space="preserve">Oświadczenie o </w:t>
      </w:r>
      <w:r w:rsidR="00022211" w:rsidRPr="002C124B">
        <w:rPr>
          <w:color w:val="auto"/>
        </w:rPr>
        <w:t xml:space="preserve">rozwiązaniu </w:t>
      </w:r>
      <w:r w:rsidRPr="002C124B">
        <w:rPr>
          <w:color w:val="auto"/>
        </w:rPr>
        <w:t xml:space="preserve">Umowy, o którym mowa w ust. 4 pkt 2) powyżej wymaga zachowania formy pisemnej pod rygorem nieważności.  </w:t>
      </w:r>
    </w:p>
    <w:p w14:paraId="7F9EF0FE" w14:textId="77777777" w:rsidR="006778A3" w:rsidRPr="002C124B" w:rsidRDefault="006855B8">
      <w:pPr>
        <w:numPr>
          <w:ilvl w:val="0"/>
          <w:numId w:val="22"/>
        </w:numPr>
        <w:ind w:right="49" w:hanging="360"/>
        <w:rPr>
          <w:color w:val="auto"/>
        </w:rPr>
      </w:pPr>
      <w:r w:rsidRPr="002C124B">
        <w:rPr>
          <w:color w:val="auto"/>
        </w:rPr>
        <w:t xml:space="preserve">Wykonanie uprawnień wskazanych w ust. 4 nie powoduje powstania praw do dochodzenia jakichkolwiek roszczeń z tego tytułu przez Wykonawcę. </w:t>
      </w:r>
    </w:p>
    <w:p w14:paraId="0F90316B" w14:textId="5F0397A6" w:rsidR="006778A3" w:rsidRPr="002C124B" w:rsidRDefault="006855B8">
      <w:pPr>
        <w:numPr>
          <w:ilvl w:val="0"/>
          <w:numId w:val="22"/>
        </w:numPr>
        <w:ind w:right="49" w:hanging="360"/>
        <w:rPr>
          <w:color w:val="auto"/>
        </w:rPr>
      </w:pPr>
      <w:r w:rsidRPr="002C124B">
        <w:rPr>
          <w:b/>
          <w:color w:val="auto"/>
        </w:rPr>
        <w:t>Dostawca Usługi</w:t>
      </w:r>
      <w:r w:rsidRPr="002C124B">
        <w:rPr>
          <w:color w:val="auto"/>
        </w:rPr>
        <w:t xml:space="preserve">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w:t>
      </w:r>
      <w:r w:rsidR="00DB5E86" w:rsidRPr="002C124B">
        <w:rPr>
          <w:color w:val="auto"/>
        </w:rPr>
        <w:br/>
      </w:r>
      <w:r w:rsidRPr="002C124B">
        <w:rPr>
          <w:color w:val="auto"/>
        </w:rPr>
        <w:t xml:space="preserve">o przeciwdziałaniu praniu pieniędzy oraz finansowaniu terroryzmu, skutkujących nieprawdziwością jego oświadczenia, o którym mowa w ust. 1 lub niewykonaniem bądź nienależytym wykonaniem zobowiązań, o których mowa w ust. 3. </w:t>
      </w:r>
    </w:p>
    <w:p w14:paraId="29C49423" w14:textId="2F31A894" w:rsidR="00CC0677" w:rsidRPr="002C124B" w:rsidRDefault="006855B8">
      <w:pPr>
        <w:spacing w:after="0" w:line="259" w:lineRule="auto"/>
        <w:ind w:left="142" w:firstLine="0"/>
        <w:jc w:val="left"/>
        <w:rPr>
          <w:color w:val="auto"/>
        </w:rPr>
      </w:pPr>
      <w:r w:rsidRPr="002C124B">
        <w:rPr>
          <w:color w:val="auto"/>
        </w:rPr>
        <w:t xml:space="preserve"> </w:t>
      </w:r>
    </w:p>
    <w:p w14:paraId="0BB4B934" w14:textId="77777777" w:rsidR="006778A3" w:rsidRPr="002C124B" w:rsidRDefault="006778A3">
      <w:pPr>
        <w:spacing w:after="0" w:line="259" w:lineRule="auto"/>
        <w:ind w:left="142" w:firstLine="0"/>
        <w:jc w:val="left"/>
        <w:rPr>
          <w:color w:val="auto"/>
        </w:rPr>
      </w:pPr>
    </w:p>
    <w:p w14:paraId="7573DA61" w14:textId="77777777" w:rsidR="006778A3" w:rsidRPr="002C124B" w:rsidRDefault="006855B8">
      <w:pPr>
        <w:spacing w:line="267" w:lineRule="auto"/>
        <w:ind w:left="527" w:right="434" w:hanging="10"/>
        <w:jc w:val="center"/>
        <w:rPr>
          <w:color w:val="auto"/>
        </w:rPr>
      </w:pPr>
      <w:r w:rsidRPr="002C124B">
        <w:rPr>
          <w:b/>
          <w:color w:val="auto"/>
        </w:rPr>
        <w:t xml:space="preserve">§ 16 </w:t>
      </w:r>
    </w:p>
    <w:p w14:paraId="788DA901" w14:textId="77777777" w:rsidR="006778A3" w:rsidRPr="002C124B" w:rsidRDefault="006855B8">
      <w:pPr>
        <w:spacing w:line="267" w:lineRule="auto"/>
        <w:ind w:left="1893" w:right="1682" w:hanging="10"/>
        <w:jc w:val="center"/>
        <w:rPr>
          <w:color w:val="auto"/>
        </w:rPr>
      </w:pPr>
      <w:r w:rsidRPr="002C124B">
        <w:rPr>
          <w:b/>
          <w:color w:val="auto"/>
        </w:rPr>
        <w:t xml:space="preserve">Klauzula dotycząca obowiązku zgłaszania  incydentów bezpieczeństwa </w:t>
      </w:r>
    </w:p>
    <w:p w14:paraId="6D998F9C" w14:textId="77777777" w:rsidR="006778A3" w:rsidRPr="002C124B" w:rsidRDefault="006855B8">
      <w:pPr>
        <w:spacing w:after="0" w:line="259" w:lineRule="auto"/>
        <w:ind w:left="141" w:firstLine="0"/>
        <w:jc w:val="center"/>
        <w:rPr>
          <w:color w:val="auto"/>
        </w:rPr>
      </w:pPr>
      <w:r w:rsidRPr="002C124B">
        <w:rPr>
          <w:b/>
          <w:color w:val="auto"/>
        </w:rPr>
        <w:t xml:space="preserve"> </w:t>
      </w:r>
    </w:p>
    <w:p w14:paraId="7C6F226A" w14:textId="69A1CB10" w:rsidR="00314526" w:rsidRPr="002C124B" w:rsidRDefault="00314526" w:rsidP="00314526">
      <w:pPr>
        <w:numPr>
          <w:ilvl w:val="0"/>
          <w:numId w:val="23"/>
        </w:numPr>
        <w:ind w:right="216"/>
        <w:rPr>
          <w:bCs/>
          <w:color w:val="auto"/>
        </w:rPr>
      </w:pPr>
      <w:r w:rsidRPr="002C124B">
        <w:rPr>
          <w:b/>
          <w:color w:val="auto"/>
        </w:rPr>
        <w:t>Dostawca Usługi</w:t>
      </w:r>
      <w:r w:rsidRPr="002C124B">
        <w:rPr>
          <w:bCs/>
          <w:color w:val="auto"/>
        </w:rPr>
        <w:t xml:space="preserve"> zobowiązuje się do informowania </w:t>
      </w:r>
      <w:r w:rsidRPr="002C124B">
        <w:rPr>
          <w:b/>
          <w:color w:val="auto"/>
        </w:rPr>
        <w:t>TAURON Dystrybucja</w:t>
      </w:r>
      <w:r w:rsidRPr="002C124B">
        <w:rPr>
          <w:i/>
          <w:color w:val="auto"/>
        </w:rPr>
        <w:t xml:space="preserve"> </w:t>
      </w:r>
      <w:r w:rsidRPr="002C124B">
        <w:rPr>
          <w:bCs/>
          <w:color w:val="auto"/>
        </w:rPr>
        <w:t xml:space="preserve">o wykrytych incydentach bezpieczeństwa dotyczących danych i informacji przekazanych przez </w:t>
      </w:r>
      <w:r w:rsidRPr="002C124B">
        <w:rPr>
          <w:b/>
          <w:color w:val="auto"/>
        </w:rPr>
        <w:t>TAURON Dystrybucja</w:t>
      </w:r>
      <w:r w:rsidRPr="002C124B">
        <w:rPr>
          <w:i/>
          <w:color w:val="auto"/>
        </w:rPr>
        <w:t xml:space="preserve"> </w:t>
      </w:r>
      <w:r w:rsidRPr="002C124B">
        <w:rPr>
          <w:bCs/>
          <w:color w:val="auto"/>
        </w:rPr>
        <w:t xml:space="preserve">(np. wielokrotne nieudane próby logowania lub wykrycie złośliwej zawartości lub włamanie do systemów IT/OT Wykonawcy) oraz o ataku na systemy innych klientów </w:t>
      </w:r>
      <w:r w:rsidRPr="002C124B">
        <w:rPr>
          <w:b/>
          <w:color w:val="auto"/>
        </w:rPr>
        <w:t>Dostawcy Usługi</w:t>
      </w:r>
      <w:r w:rsidRPr="002C124B">
        <w:rPr>
          <w:bCs/>
          <w:color w:val="auto"/>
        </w:rPr>
        <w:t xml:space="preserve"> na infrastrukturze wspólnej bądź poprzez dedykowane łącza </w:t>
      </w:r>
      <w:r w:rsidRPr="002C124B">
        <w:rPr>
          <w:b/>
          <w:color w:val="auto"/>
        </w:rPr>
        <w:t>TAURON Dystrybucja</w:t>
      </w:r>
      <w:r w:rsidRPr="002C124B">
        <w:rPr>
          <w:i/>
          <w:color w:val="auto"/>
        </w:rPr>
        <w:t xml:space="preserve">. </w:t>
      </w:r>
      <w:r w:rsidRPr="002C124B">
        <w:rPr>
          <w:bCs/>
          <w:color w:val="auto"/>
        </w:rPr>
        <w:t xml:space="preserve">Powiadomienie powinno zostać przekazane telefonicznie lub na dedykowany adres e–mail bezzwłocznie, nie później niż w ciągu 24h od wykrycia incydentu. </w:t>
      </w:r>
    </w:p>
    <w:p w14:paraId="4E882A6D" w14:textId="55289D66" w:rsidR="00314526" w:rsidRPr="002C124B" w:rsidRDefault="00314526" w:rsidP="00314526">
      <w:pPr>
        <w:numPr>
          <w:ilvl w:val="0"/>
          <w:numId w:val="23"/>
        </w:numPr>
        <w:ind w:right="216"/>
        <w:rPr>
          <w:bCs/>
          <w:color w:val="auto"/>
        </w:rPr>
      </w:pPr>
      <w:r w:rsidRPr="002C124B">
        <w:rPr>
          <w:bCs/>
          <w:color w:val="auto"/>
        </w:rPr>
        <w:t xml:space="preserve">Do zgłaszania i wyjaśniania przyczyn i skutków incydentów bezpieczeństwa wykrytych odpowiednio przez </w:t>
      </w:r>
      <w:r w:rsidRPr="002C124B">
        <w:rPr>
          <w:b/>
          <w:color w:val="auto"/>
        </w:rPr>
        <w:t>TAURON Dystrybucja</w:t>
      </w:r>
      <w:r w:rsidRPr="002C124B">
        <w:rPr>
          <w:i/>
          <w:color w:val="auto"/>
        </w:rPr>
        <w:t xml:space="preserve"> </w:t>
      </w:r>
      <w:r w:rsidRPr="002C124B">
        <w:rPr>
          <w:bCs/>
          <w:color w:val="auto"/>
        </w:rPr>
        <w:t xml:space="preserve">lub wykrytych przez </w:t>
      </w:r>
      <w:r w:rsidRPr="002C124B">
        <w:rPr>
          <w:b/>
          <w:color w:val="auto"/>
        </w:rPr>
        <w:t>Dostawcę Usługi</w:t>
      </w:r>
      <w:r w:rsidRPr="002C124B">
        <w:rPr>
          <w:bCs/>
          <w:color w:val="auto"/>
        </w:rPr>
        <w:t xml:space="preserve"> ustala się następujące dane kontaktowe:</w:t>
      </w:r>
    </w:p>
    <w:p w14:paraId="48E03FBF" w14:textId="77777777" w:rsidR="008B707B" w:rsidRPr="002C124B" w:rsidRDefault="006855B8" w:rsidP="008B707B">
      <w:pPr>
        <w:ind w:left="485" w:right="216" w:firstLine="0"/>
        <w:rPr>
          <w:color w:val="auto"/>
        </w:rPr>
      </w:pPr>
      <w:r w:rsidRPr="002C124B">
        <w:rPr>
          <w:color w:val="auto"/>
        </w:rPr>
        <w:t xml:space="preserve">1) ze strony </w:t>
      </w:r>
      <w:r w:rsidRPr="002C124B">
        <w:rPr>
          <w:b/>
          <w:color w:val="auto"/>
        </w:rPr>
        <w:t>TAURON Dystrybucja</w:t>
      </w:r>
      <w:r w:rsidRPr="002C124B">
        <w:rPr>
          <w:color w:val="auto"/>
        </w:rPr>
        <w:t xml:space="preserve">:   </w:t>
      </w:r>
    </w:p>
    <w:p w14:paraId="787964C3" w14:textId="7CDD17A0" w:rsidR="006778A3" w:rsidRPr="002C124B" w:rsidRDefault="006855B8" w:rsidP="00B73D6D">
      <w:pPr>
        <w:ind w:left="993" w:right="216" w:hanging="142"/>
        <w:rPr>
          <w:color w:val="auto"/>
        </w:rPr>
      </w:pPr>
      <w:r w:rsidRPr="002C124B">
        <w:rPr>
          <w:color w:val="auto"/>
        </w:rPr>
        <w:t xml:space="preserve">a) adres e-mail: </w:t>
      </w:r>
      <w:r w:rsidRPr="002C124B">
        <w:rPr>
          <w:color w:val="auto"/>
          <w:u w:val="single" w:color="0563C1"/>
        </w:rPr>
        <w:t>cuwit@tauron.pl</w:t>
      </w:r>
      <w:r w:rsidRPr="002C124B">
        <w:rPr>
          <w:color w:val="auto"/>
        </w:rPr>
        <w:t xml:space="preserve">  </w:t>
      </w:r>
    </w:p>
    <w:p w14:paraId="62138666" w14:textId="77777777" w:rsidR="008B707B" w:rsidRPr="002C124B" w:rsidRDefault="006855B8" w:rsidP="00B73D6D">
      <w:pPr>
        <w:ind w:left="993" w:right="5739" w:hanging="142"/>
        <w:rPr>
          <w:color w:val="auto"/>
        </w:rPr>
      </w:pPr>
      <w:r w:rsidRPr="002C124B">
        <w:rPr>
          <w:color w:val="auto"/>
        </w:rPr>
        <w:t xml:space="preserve">b) nr telefonu: 500 99 5555  </w:t>
      </w:r>
    </w:p>
    <w:p w14:paraId="641B7224" w14:textId="54BFEDD2" w:rsidR="006778A3" w:rsidRPr="002C124B" w:rsidRDefault="006855B8">
      <w:pPr>
        <w:ind w:left="501" w:right="5739" w:hanging="2"/>
        <w:rPr>
          <w:color w:val="auto"/>
        </w:rPr>
      </w:pPr>
      <w:r w:rsidRPr="002C124B">
        <w:rPr>
          <w:color w:val="auto"/>
        </w:rPr>
        <w:t xml:space="preserve">2) ze strony </w:t>
      </w:r>
      <w:r w:rsidRPr="002C124B">
        <w:rPr>
          <w:b/>
          <w:color w:val="auto"/>
        </w:rPr>
        <w:t>Dostawcy Usługi</w:t>
      </w:r>
      <w:r w:rsidRPr="002C124B">
        <w:rPr>
          <w:color w:val="auto"/>
        </w:rPr>
        <w:t xml:space="preserve">: </w:t>
      </w:r>
    </w:p>
    <w:p w14:paraId="0BF6BF19" w14:textId="77777777" w:rsidR="006778A3" w:rsidRPr="002C124B" w:rsidRDefault="006855B8" w:rsidP="00B73D6D">
      <w:pPr>
        <w:numPr>
          <w:ilvl w:val="1"/>
          <w:numId w:val="24"/>
        </w:numPr>
        <w:ind w:left="1134" w:right="49" w:hanging="283"/>
        <w:rPr>
          <w:color w:val="auto"/>
          <w:highlight w:val="yellow"/>
        </w:rPr>
      </w:pPr>
      <w:r w:rsidRPr="002C124B">
        <w:rPr>
          <w:color w:val="auto"/>
          <w:highlight w:val="yellow"/>
        </w:rPr>
        <w:t xml:space="preserve">adres e-mail:……….………………………………… </w:t>
      </w:r>
    </w:p>
    <w:p w14:paraId="140DEAC4" w14:textId="5DACFE6F" w:rsidR="006778A3" w:rsidRPr="002C124B" w:rsidRDefault="006855B8" w:rsidP="00B73D6D">
      <w:pPr>
        <w:numPr>
          <w:ilvl w:val="1"/>
          <w:numId w:val="24"/>
        </w:numPr>
        <w:ind w:left="1134" w:right="49" w:hanging="283"/>
        <w:rPr>
          <w:color w:val="auto"/>
          <w:highlight w:val="yellow"/>
        </w:rPr>
      </w:pPr>
      <w:r w:rsidRPr="002C124B">
        <w:rPr>
          <w:color w:val="auto"/>
          <w:highlight w:val="yellow"/>
        </w:rPr>
        <w:t>nr telefonu:……….………………………………….</w:t>
      </w:r>
      <w:r w:rsidR="005144CC" w:rsidRPr="002C124B">
        <w:rPr>
          <w:color w:val="auto"/>
          <w:highlight w:val="yellow"/>
        </w:rPr>
        <w:t>..</w:t>
      </w:r>
    </w:p>
    <w:p w14:paraId="75D55D34" w14:textId="77777777" w:rsidR="0046430F" w:rsidRPr="002C124B" w:rsidRDefault="0046430F" w:rsidP="00FF76CB">
      <w:pPr>
        <w:spacing w:after="160" w:line="278" w:lineRule="auto"/>
        <w:ind w:left="0" w:firstLine="0"/>
        <w:jc w:val="center"/>
        <w:rPr>
          <w:color w:val="auto"/>
        </w:rPr>
      </w:pPr>
    </w:p>
    <w:p w14:paraId="5CBEAB0F" w14:textId="684A3BB5" w:rsidR="00F63CEC" w:rsidRPr="002C124B" w:rsidRDefault="00F63CEC" w:rsidP="00F63CEC">
      <w:pPr>
        <w:spacing w:line="267" w:lineRule="auto"/>
        <w:ind w:left="527" w:right="63" w:hanging="10"/>
        <w:jc w:val="center"/>
        <w:rPr>
          <w:b/>
          <w:color w:val="auto"/>
        </w:rPr>
      </w:pPr>
      <w:bookmarkStart w:id="4" w:name="_Hlk189464712"/>
      <w:r w:rsidRPr="002C124B">
        <w:rPr>
          <w:b/>
          <w:color w:val="auto"/>
        </w:rPr>
        <w:t>§ 1</w:t>
      </w:r>
      <w:r w:rsidR="000542BB" w:rsidRPr="002C124B">
        <w:rPr>
          <w:b/>
          <w:color w:val="auto"/>
        </w:rPr>
        <w:t>7</w:t>
      </w:r>
    </w:p>
    <w:p w14:paraId="50AC4FF7" w14:textId="1C2D3D52" w:rsidR="00D16DE7" w:rsidRPr="002C124B" w:rsidRDefault="00F63CEC" w:rsidP="00D16DE7">
      <w:pPr>
        <w:contextualSpacing/>
        <w:jc w:val="center"/>
        <w:rPr>
          <w:b/>
          <w:bCs/>
          <w:color w:val="auto"/>
          <w:szCs w:val="22"/>
          <w:lang w:eastAsia="en-US"/>
        </w:rPr>
      </w:pPr>
      <w:r w:rsidRPr="002C124B">
        <w:rPr>
          <w:b/>
          <w:bCs/>
          <w:color w:val="auto"/>
          <w:szCs w:val="22"/>
          <w:lang w:eastAsia="en-US"/>
        </w:rPr>
        <w:t>Wymagania bezpieczeństwa</w:t>
      </w:r>
    </w:p>
    <w:p w14:paraId="0549831D" w14:textId="77777777" w:rsidR="00B76F4E" w:rsidRPr="002C124B" w:rsidRDefault="00B76F4E" w:rsidP="00D16DE7">
      <w:pPr>
        <w:contextualSpacing/>
        <w:jc w:val="center"/>
        <w:rPr>
          <w:b/>
          <w:bCs/>
          <w:color w:val="auto"/>
          <w:szCs w:val="22"/>
          <w:lang w:eastAsia="en-US"/>
        </w:rPr>
      </w:pPr>
    </w:p>
    <w:p w14:paraId="5F8ED606" w14:textId="02E18944" w:rsidR="00D16DE7" w:rsidRPr="002C124B" w:rsidRDefault="00D16DE7" w:rsidP="00022211">
      <w:pPr>
        <w:spacing w:line="267" w:lineRule="auto"/>
        <w:ind w:left="527" w:right="63" w:hanging="10"/>
        <w:rPr>
          <w:bCs/>
          <w:color w:val="auto"/>
        </w:rPr>
      </w:pPr>
      <w:r w:rsidRPr="002C124B">
        <w:rPr>
          <w:b/>
          <w:color w:val="auto"/>
        </w:rPr>
        <w:t>Dostawa Usługi</w:t>
      </w:r>
      <w:r w:rsidRPr="002C124B">
        <w:rPr>
          <w:bCs/>
          <w:color w:val="auto"/>
        </w:rPr>
        <w:t xml:space="preserve">, zobowiązuje się do zapoznania się i zobowiązuje się do przestrzegania regulacji dotyczących podstawowych zasad bezpieczeństwa obowiązujących </w:t>
      </w:r>
      <w:r w:rsidR="00AC3E5D" w:rsidRPr="002C124B">
        <w:rPr>
          <w:bCs/>
          <w:color w:val="auto"/>
        </w:rPr>
        <w:t>w</w:t>
      </w:r>
      <w:r w:rsidRPr="002C124B">
        <w:rPr>
          <w:bCs/>
          <w:color w:val="auto"/>
        </w:rPr>
        <w:t xml:space="preserve"> </w:t>
      </w:r>
      <w:r w:rsidR="004F0219" w:rsidRPr="002C124B">
        <w:rPr>
          <w:b/>
          <w:bCs/>
          <w:color w:val="auto"/>
        </w:rPr>
        <w:t>TAURON Dystrybucja</w:t>
      </w:r>
      <w:r w:rsidRPr="002C124B">
        <w:rPr>
          <w:bCs/>
          <w:color w:val="auto"/>
        </w:rPr>
        <w:t xml:space="preserve">, których treść publikowana jest na stronie internetowej pod adresem: https://www.tauron.pl/rodo/gt-wymagania-bezpieczenstwa . Jeżeli okaże się to konieczne w trakcie realizacji Umowy, może zostać zobowiązany do stosowania bardziej </w:t>
      </w:r>
      <w:r w:rsidRPr="002C124B">
        <w:rPr>
          <w:bCs/>
          <w:color w:val="auto"/>
        </w:rPr>
        <w:lastRenderedPageBreak/>
        <w:t xml:space="preserve">szczegółowych regulacji w zakresie bezpieczeństwa fizycznego, korzystania z usług </w:t>
      </w:r>
      <w:r w:rsidR="008005BC" w:rsidRPr="002C124B">
        <w:rPr>
          <w:bCs/>
          <w:color w:val="auto"/>
        </w:rPr>
        <w:br/>
      </w:r>
      <w:r w:rsidRPr="002C124B">
        <w:rPr>
          <w:bCs/>
          <w:color w:val="auto"/>
        </w:rPr>
        <w:t>i sprzętu IT, procedur specjalistycznych.</w:t>
      </w:r>
    </w:p>
    <w:bookmarkEnd w:id="4"/>
    <w:p w14:paraId="29E572F3" w14:textId="70F47451" w:rsidR="009E28B0" w:rsidRPr="002C124B" w:rsidRDefault="00AF51C0" w:rsidP="009E28B0">
      <w:pPr>
        <w:spacing w:line="267" w:lineRule="auto"/>
        <w:ind w:left="527" w:right="63" w:hanging="10"/>
        <w:jc w:val="center"/>
        <w:rPr>
          <w:b/>
          <w:color w:val="auto"/>
        </w:rPr>
      </w:pPr>
      <w:r w:rsidRPr="002C124B">
        <w:rPr>
          <w:b/>
          <w:color w:val="auto"/>
        </w:rPr>
        <w:br/>
      </w:r>
      <w:r w:rsidR="009E28B0" w:rsidRPr="002C124B">
        <w:rPr>
          <w:b/>
          <w:color w:val="auto"/>
        </w:rPr>
        <w:t>§ 18</w:t>
      </w:r>
    </w:p>
    <w:p w14:paraId="62778E32" w14:textId="77777777" w:rsidR="009E28B0" w:rsidRPr="002C124B" w:rsidRDefault="009E28B0" w:rsidP="009E28B0">
      <w:pPr>
        <w:spacing w:line="267" w:lineRule="auto"/>
        <w:ind w:left="527" w:right="63" w:hanging="10"/>
        <w:jc w:val="center"/>
        <w:rPr>
          <w:bCs/>
          <w:color w:val="auto"/>
        </w:rPr>
      </w:pPr>
      <w:r w:rsidRPr="002C124B">
        <w:rPr>
          <w:b/>
          <w:bCs/>
          <w:color w:val="auto"/>
        </w:rPr>
        <w:t>Klauzula cyberbezpieczeństwa</w:t>
      </w:r>
    </w:p>
    <w:p w14:paraId="1F96FDAA" w14:textId="77777777" w:rsidR="009E28B0" w:rsidRPr="002C124B" w:rsidRDefault="009E28B0" w:rsidP="009E28B0">
      <w:pPr>
        <w:spacing w:line="267" w:lineRule="auto"/>
        <w:ind w:left="527" w:right="63" w:hanging="10"/>
        <w:rPr>
          <w:bCs/>
          <w:color w:val="auto"/>
        </w:rPr>
      </w:pPr>
      <w:r w:rsidRPr="002C124B">
        <w:rPr>
          <w:bCs/>
          <w:color w:val="auto"/>
        </w:rPr>
        <w:t> </w:t>
      </w:r>
    </w:p>
    <w:p w14:paraId="7E8E3301" w14:textId="0C16D974" w:rsidR="009E28B0" w:rsidRPr="002C124B" w:rsidRDefault="009E28B0" w:rsidP="009E28B0">
      <w:pPr>
        <w:spacing w:line="267" w:lineRule="auto"/>
        <w:ind w:left="142" w:right="63" w:firstLine="0"/>
        <w:rPr>
          <w:bCs/>
          <w:color w:val="auto"/>
        </w:rPr>
      </w:pPr>
      <w:r w:rsidRPr="002C124B">
        <w:rPr>
          <w:color w:val="auto"/>
        </w:rPr>
        <w:t xml:space="preserve">Jeżeli wykonanie Umowy będzie wiązać się z koniecznością korzystania z dedykowanego narzędzia informatycznego, </w:t>
      </w:r>
      <w:r w:rsidRPr="002C124B">
        <w:rPr>
          <w:bCs/>
          <w:color w:val="auto"/>
        </w:rPr>
        <w:t xml:space="preserve">Dostawca Usługi oświadcza, że przedmiot Umowy jest zgodny </w:t>
      </w:r>
      <w:r w:rsidR="002C124B">
        <w:rPr>
          <w:bCs/>
          <w:color w:val="auto"/>
        </w:rPr>
        <w:br/>
      </w:r>
      <w:r w:rsidRPr="002C124B">
        <w:rPr>
          <w:bCs/>
          <w:color w:val="auto"/>
        </w:rPr>
        <w:t xml:space="preserve">z przyjętymi w praktyce rynkowej wymaganiami w zakresie bezpieczeństwa, w tym cyberbezpieczeństwa oraz ciągłości działania. Przedmiot Umowy podlega obowiązkowej ocenie ryzyka bezpieczeństwa zgodnie z wymaganiami </w:t>
      </w:r>
      <w:r w:rsidRPr="002C124B">
        <w:rPr>
          <w:b/>
          <w:bCs/>
          <w:color w:val="auto"/>
        </w:rPr>
        <w:t>TAURON Dystrybucja</w:t>
      </w:r>
      <w:r w:rsidRPr="002C124B">
        <w:rPr>
          <w:color w:val="auto"/>
        </w:rPr>
        <w:t xml:space="preserve"> </w:t>
      </w:r>
      <w:r w:rsidRPr="002C124B">
        <w:rPr>
          <w:bCs/>
          <w:color w:val="auto"/>
        </w:rPr>
        <w:t xml:space="preserve">przed rozpoczęciem prac będących przedmiotem Umowy oraz przekazaniem dostępów do infrastruktury lub danych </w:t>
      </w:r>
      <w:r w:rsidRPr="002C124B">
        <w:rPr>
          <w:b/>
          <w:bCs/>
          <w:color w:val="auto"/>
        </w:rPr>
        <w:t>TAURON Dystrybucja</w:t>
      </w:r>
      <w:r w:rsidRPr="002C124B">
        <w:rPr>
          <w:bCs/>
          <w:color w:val="auto"/>
        </w:rPr>
        <w:t>.</w:t>
      </w:r>
    </w:p>
    <w:p w14:paraId="30479BCF" w14:textId="77777777" w:rsidR="009E28B0" w:rsidRPr="002C124B" w:rsidRDefault="009E28B0" w:rsidP="009E28B0">
      <w:pPr>
        <w:spacing w:line="267" w:lineRule="auto"/>
        <w:ind w:left="527" w:right="63" w:hanging="10"/>
        <w:rPr>
          <w:b/>
          <w:color w:val="auto"/>
        </w:rPr>
      </w:pPr>
    </w:p>
    <w:p w14:paraId="46312426" w14:textId="77777777" w:rsidR="009E28B0" w:rsidRPr="002C124B" w:rsidRDefault="009E28B0" w:rsidP="009E28B0">
      <w:pPr>
        <w:spacing w:line="267" w:lineRule="auto"/>
        <w:ind w:left="527" w:right="63" w:hanging="10"/>
        <w:jc w:val="center"/>
        <w:rPr>
          <w:b/>
          <w:color w:val="auto"/>
        </w:rPr>
      </w:pPr>
      <w:r w:rsidRPr="002C124B">
        <w:rPr>
          <w:b/>
          <w:color w:val="auto"/>
        </w:rPr>
        <w:t>§ 19</w:t>
      </w:r>
    </w:p>
    <w:p w14:paraId="66449860" w14:textId="77777777" w:rsidR="009E28B0" w:rsidRPr="002C124B" w:rsidRDefault="009E28B0" w:rsidP="009E28B0">
      <w:pPr>
        <w:spacing w:line="267" w:lineRule="auto"/>
        <w:ind w:left="527" w:right="63" w:hanging="10"/>
        <w:jc w:val="center"/>
        <w:rPr>
          <w:color w:val="auto"/>
        </w:rPr>
      </w:pPr>
      <w:r w:rsidRPr="002C124B">
        <w:rPr>
          <w:b/>
          <w:color w:val="auto"/>
        </w:rPr>
        <w:t xml:space="preserve">Rozwiązanie Umowy </w:t>
      </w:r>
    </w:p>
    <w:p w14:paraId="70967B28" w14:textId="77777777" w:rsidR="009E28B0" w:rsidRPr="002C124B" w:rsidRDefault="009E28B0" w:rsidP="009E28B0">
      <w:pPr>
        <w:spacing w:after="15" w:line="259" w:lineRule="auto"/>
        <w:ind w:left="516" w:firstLine="0"/>
        <w:jc w:val="center"/>
        <w:rPr>
          <w:color w:val="auto"/>
        </w:rPr>
      </w:pPr>
      <w:r w:rsidRPr="002C124B">
        <w:rPr>
          <w:b/>
          <w:color w:val="auto"/>
        </w:rPr>
        <w:t xml:space="preserve"> </w:t>
      </w:r>
    </w:p>
    <w:p w14:paraId="57FF9707" w14:textId="213868BD" w:rsidR="009E28B0" w:rsidRPr="002C124B" w:rsidRDefault="009E28B0" w:rsidP="009E28B0">
      <w:pPr>
        <w:numPr>
          <w:ilvl w:val="0"/>
          <w:numId w:val="25"/>
        </w:numPr>
        <w:ind w:right="49"/>
        <w:rPr>
          <w:color w:val="auto"/>
        </w:rPr>
      </w:pPr>
      <w:r w:rsidRPr="002C124B">
        <w:rPr>
          <w:color w:val="auto"/>
        </w:rPr>
        <w:t xml:space="preserve">Umowa zostaje zawarta na czas określony </w:t>
      </w:r>
      <w:r w:rsidRPr="00205065">
        <w:rPr>
          <w:b/>
          <w:color w:val="auto"/>
        </w:rPr>
        <w:t>od dnia 01.</w:t>
      </w:r>
      <w:r w:rsidR="00AD4F07" w:rsidRPr="00205065">
        <w:rPr>
          <w:b/>
          <w:color w:val="auto"/>
        </w:rPr>
        <w:t>10</w:t>
      </w:r>
      <w:r w:rsidRPr="00205065">
        <w:rPr>
          <w:b/>
          <w:color w:val="auto"/>
        </w:rPr>
        <w:t>.2026 r. do dnia 3</w:t>
      </w:r>
      <w:r w:rsidR="00AD4F07" w:rsidRPr="00205065">
        <w:rPr>
          <w:b/>
          <w:color w:val="auto"/>
        </w:rPr>
        <w:t>0.04</w:t>
      </w:r>
      <w:r w:rsidRPr="00205065">
        <w:rPr>
          <w:b/>
          <w:color w:val="auto"/>
        </w:rPr>
        <w:t>.2027 r.</w:t>
      </w:r>
      <w:r w:rsidRPr="00205065">
        <w:rPr>
          <w:color w:val="auto"/>
        </w:rPr>
        <w:t xml:space="preserve"> </w:t>
      </w:r>
    </w:p>
    <w:p w14:paraId="0351DE29" w14:textId="77777777" w:rsidR="009E28B0" w:rsidRPr="002C124B" w:rsidRDefault="009E28B0" w:rsidP="009E28B0">
      <w:pPr>
        <w:numPr>
          <w:ilvl w:val="0"/>
          <w:numId w:val="25"/>
        </w:numPr>
        <w:ind w:right="49"/>
        <w:rPr>
          <w:color w:val="auto"/>
        </w:rPr>
      </w:pPr>
      <w:r w:rsidRPr="002C124B">
        <w:rPr>
          <w:color w:val="auto"/>
        </w:rPr>
        <w:t xml:space="preserve">Umowa może zostać rozwiązana w każdym czasie na mocy porozumienia Stron.  </w:t>
      </w:r>
    </w:p>
    <w:p w14:paraId="76C46C9C" w14:textId="77777777" w:rsidR="009E28B0" w:rsidRPr="002C124B" w:rsidRDefault="009E28B0" w:rsidP="009E28B0">
      <w:pPr>
        <w:numPr>
          <w:ilvl w:val="0"/>
          <w:numId w:val="25"/>
        </w:numPr>
        <w:ind w:right="49"/>
        <w:rPr>
          <w:color w:val="auto"/>
        </w:rPr>
      </w:pPr>
      <w:r w:rsidRPr="002C124B">
        <w:rPr>
          <w:color w:val="auto"/>
        </w:rPr>
        <w:t xml:space="preserve">Każda ze Stron może rozwiązać Umowę z zachowaniem </w:t>
      </w:r>
      <w:commentRangeStart w:id="5"/>
      <w:r w:rsidRPr="002C124B">
        <w:rPr>
          <w:color w:val="auto"/>
        </w:rPr>
        <w:t>1 miesięcznego okresu wypowiedzenia, ze skutkiem na koniec miesiąca kalendarzowego</w:t>
      </w:r>
      <w:commentRangeEnd w:id="5"/>
      <w:r>
        <w:rPr>
          <w:rStyle w:val="Odwoaniedokomentarza"/>
          <w:color w:val="auto"/>
          <w:sz w:val="22"/>
          <w:szCs w:val="24"/>
        </w:rPr>
        <w:commentReference w:id="5"/>
      </w:r>
      <w:r w:rsidRPr="002C124B">
        <w:rPr>
          <w:color w:val="auto"/>
        </w:rPr>
        <w:t xml:space="preserve">.  </w:t>
      </w:r>
    </w:p>
    <w:p w14:paraId="688792D5" w14:textId="77777777" w:rsidR="009E28B0" w:rsidRPr="002C124B" w:rsidRDefault="009E28B0" w:rsidP="009E28B0">
      <w:pPr>
        <w:numPr>
          <w:ilvl w:val="0"/>
          <w:numId w:val="25"/>
        </w:numPr>
        <w:ind w:right="49"/>
        <w:rPr>
          <w:color w:val="auto"/>
        </w:rPr>
      </w:pPr>
      <w:r w:rsidRPr="002C124B">
        <w:rPr>
          <w:color w:val="auto"/>
        </w:rPr>
        <w:t xml:space="preserve">Niezależnie od postanowień ust. 3 niniejszego paragrafu, każdej ze </w:t>
      </w:r>
      <w:r w:rsidRPr="002C124B">
        <w:rPr>
          <w:b/>
          <w:color w:val="auto"/>
        </w:rPr>
        <w:t>Stron</w:t>
      </w:r>
      <w:r w:rsidRPr="002C124B">
        <w:rPr>
          <w:color w:val="auto"/>
        </w:rPr>
        <w:t xml:space="preserve"> przysługuje prawo rozwiązania Umowy ze skutkiem natychmiastowym tylko i wyłącznie </w:t>
      </w:r>
      <w:r w:rsidRPr="002C124B">
        <w:rPr>
          <w:color w:val="auto"/>
        </w:rPr>
        <w:br/>
        <w:t xml:space="preserve">w następujących przypadkach, dotyczących drugiej </w:t>
      </w:r>
      <w:r w:rsidRPr="002C124B">
        <w:rPr>
          <w:b/>
          <w:color w:val="auto"/>
        </w:rPr>
        <w:t>Strony</w:t>
      </w:r>
      <w:r w:rsidRPr="002C124B">
        <w:rPr>
          <w:color w:val="auto"/>
        </w:rPr>
        <w:t xml:space="preserve">:  </w:t>
      </w:r>
    </w:p>
    <w:p w14:paraId="3418F761" w14:textId="77777777" w:rsidR="009E28B0" w:rsidRPr="002C124B" w:rsidRDefault="009E28B0" w:rsidP="009E28B0">
      <w:pPr>
        <w:numPr>
          <w:ilvl w:val="1"/>
          <w:numId w:val="25"/>
        </w:numPr>
        <w:ind w:right="49"/>
        <w:rPr>
          <w:color w:val="auto"/>
        </w:rPr>
      </w:pPr>
      <w:r w:rsidRPr="002C124B">
        <w:rPr>
          <w:color w:val="auto"/>
        </w:rPr>
        <w:t xml:space="preserve">podjęcia próby przeniesienia przez drugą </w:t>
      </w:r>
      <w:r w:rsidRPr="002C124B">
        <w:rPr>
          <w:b/>
          <w:color w:val="auto"/>
        </w:rPr>
        <w:t>Stronę</w:t>
      </w:r>
      <w:r w:rsidRPr="002C124B">
        <w:rPr>
          <w:color w:val="auto"/>
        </w:rPr>
        <w:t xml:space="preserve"> praw lub obowiązków wynikających z Umowy w sposób niezgodny z postanowieniami Umowy;   </w:t>
      </w:r>
    </w:p>
    <w:p w14:paraId="3CD723B3" w14:textId="77777777" w:rsidR="009E28B0" w:rsidRPr="002C124B" w:rsidRDefault="009E28B0" w:rsidP="009E28B0">
      <w:pPr>
        <w:numPr>
          <w:ilvl w:val="1"/>
          <w:numId w:val="25"/>
        </w:numPr>
        <w:ind w:right="49"/>
        <w:rPr>
          <w:color w:val="auto"/>
        </w:rPr>
      </w:pPr>
      <w:r w:rsidRPr="002C124B">
        <w:rPr>
          <w:color w:val="auto"/>
        </w:rPr>
        <w:t xml:space="preserve">poważnego naruszenia przez jedną ze </w:t>
      </w:r>
      <w:r w:rsidRPr="002C124B">
        <w:rPr>
          <w:b/>
          <w:color w:val="auto"/>
        </w:rPr>
        <w:t>Stron</w:t>
      </w:r>
      <w:r w:rsidRPr="002C124B">
        <w:rPr>
          <w:color w:val="auto"/>
        </w:rPr>
        <w:t xml:space="preserve"> postanowień Umowy, które nie zostało usunięte w terminie do 14 dni od daty otrzymania od drugiej </w:t>
      </w:r>
      <w:r w:rsidRPr="002C124B">
        <w:rPr>
          <w:b/>
          <w:color w:val="auto"/>
        </w:rPr>
        <w:t>Strony</w:t>
      </w:r>
      <w:r w:rsidRPr="002C124B">
        <w:rPr>
          <w:color w:val="auto"/>
        </w:rPr>
        <w:t xml:space="preserve"> pisemnego zawiadomienia zawierającego:  </w:t>
      </w:r>
    </w:p>
    <w:p w14:paraId="24814D3D" w14:textId="77777777" w:rsidR="009E28B0" w:rsidRPr="002C124B" w:rsidRDefault="009E28B0" w:rsidP="009E28B0">
      <w:pPr>
        <w:numPr>
          <w:ilvl w:val="2"/>
          <w:numId w:val="25"/>
        </w:numPr>
        <w:ind w:right="49"/>
        <w:rPr>
          <w:color w:val="auto"/>
        </w:rPr>
      </w:pPr>
      <w:r w:rsidRPr="002C124B">
        <w:rPr>
          <w:color w:val="auto"/>
        </w:rPr>
        <w:t xml:space="preserve">stwierdzenie przyczyny uzasadniającej wypowiedzenie Umowy;  </w:t>
      </w:r>
    </w:p>
    <w:p w14:paraId="0F7CF461" w14:textId="77777777" w:rsidR="009E28B0" w:rsidRPr="002C124B" w:rsidRDefault="009E28B0" w:rsidP="009E28B0">
      <w:pPr>
        <w:numPr>
          <w:ilvl w:val="2"/>
          <w:numId w:val="25"/>
        </w:numPr>
        <w:ind w:right="49"/>
        <w:rPr>
          <w:color w:val="auto"/>
        </w:rPr>
      </w:pPr>
      <w:r w:rsidRPr="002C124B">
        <w:rPr>
          <w:color w:val="auto"/>
        </w:rPr>
        <w:t xml:space="preserve">określenie istotnych szczegółów naruszenia;  </w:t>
      </w:r>
    </w:p>
    <w:p w14:paraId="47B7F133" w14:textId="77777777" w:rsidR="009E28B0" w:rsidRPr="002C124B" w:rsidRDefault="009E28B0" w:rsidP="009E28B0">
      <w:pPr>
        <w:numPr>
          <w:ilvl w:val="2"/>
          <w:numId w:val="25"/>
        </w:numPr>
        <w:ind w:right="49"/>
        <w:rPr>
          <w:color w:val="auto"/>
        </w:rPr>
      </w:pPr>
      <w:r w:rsidRPr="002C124B">
        <w:rPr>
          <w:color w:val="auto"/>
        </w:rPr>
        <w:t xml:space="preserve">żądanie usunięcia wymienionych naruszeń.  </w:t>
      </w:r>
    </w:p>
    <w:p w14:paraId="76AD01B3" w14:textId="77777777" w:rsidR="009E28B0" w:rsidRPr="002C124B" w:rsidRDefault="009E28B0" w:rsidP="009E28B0">
      <w:pPr>
        <w:numPr>
          <w:ilvl w:val="1"/>
          <w:numId w:val="25"/>
        </w:numPr>
        <w:ind w:right="49"/>
        <w:rPr>
          <w:color w:val="auto"/>
        </w:rPr>
      </w:pPr>
      <w:r w:rsidRPr="002C124B">
        <w:rPr>
          <w:color w:val="auto"/>
        </w:rPr>
        <w:t xml:space="preserve">stwierdzenia przez </w:t>
      </w:r>
      <w:r w:rsidRPr="002C124B">
        <w:rPr>
          <w:b/>
          <w:color w:val="auto"/>
        </w:rPr>
        <w:t>TAURON</w:t>
      </w:r>
      <w:r w:rsidRPr="002C124B">
        <w:rPr>
          <w:color w:val="auto"/>
        </w:rPr>
        <w:t xml:space="preserve"> </w:t>
      </w:r>
      <w:r w:rsidRPr="002C124B">
        <w:rPr>
          <w:b/>
          <w:color w:val="auto"/>
        </w:rPr>
        <w:t>Dystrybucja</w:t>
      </w:r>
      <w:r w:rsidRPr="002C124B">
        <w:rPr>
          <w:color w:val="auto"/>
        </w:rPr>
        <w:t xml:space="preserve"> przypadków przypisywania przez </w:t>
      </w:r>
    </w:p>
    <w:p w14:paraId="66271780" w14:textId="77777777" w:rsidR="009E28B0" w:rsidRPr="002C124B" w:rsidRDefault="009E28B0" w:rsidP="009E28B0">
      <w:pPr>
        <w:ind w:left="996" w:right="49" w:firstLine="0"/>
        <w:rPr>
          <w:color w:val="auto"/>
        </w:rPr>
      </w:pPr>
      <w:r w:rsidRPr="002C124B">
        <w:rPr>
          <w:b/>
          <w:color w:val="auto"/>
        </w:rPr>
        <w:t>Dostawcę</w:t>
      </w:r>
      <w:r w:rsidRPr="002C124B">
        <w:rPr>
          <w:color w:val="auto"/>
        </w:rPr>
        <w:t xml:space="preserve"> </w:t>
      </w:r>
      <w:r w:rsidRPr="002C124B">
        <w:rPr>
          <w:b/>
          <w:color w:val="auto"/>
        </w:rPr>
        <w:t>Usługi</w:t>
      </w:r>
      <w:r w:rsidRPr="002C124B">
        <w:rPr>
          <w:color w:val="auto"/>
        </w:rPr>
        <w:t xml:space="preserve"> Zasobów elastyczności do Umowy, na zasadach określonych </w:t>
      </w:r>
      <w:r w:rsidRPr="002C124B">
        <w:rPr>
          <w:color w:val="auto"/>
        </w:rPr>
        <w:br/>
        <w:t xml:space="preserve">w Umowie, bez posiadania prawa do dysponowania danym Zasobem elastyczności;  </w:t>
      </w:r>
    </w:p>
    <w:p w14:paraId="04BD83DD" w14:textId="77777777" w:rsidR="009E28B0" w:rsidRPr="002C124B" w:rsidRDefault="009E28B0" w:rsidP="009E28B0">
      <w:pPr>
        <w:numPr>
          <w:ilvl w:val="1"/>
          <w:numId w:val="25"/>
        </w:numPr>
        <w:ind w:right="49"/>
        <w:rPr>
          <w:color w:val="auto"/>
        </w:rPr>
      </w:pPr>
      <w:r w:rsidRPr="002C124B">
        <w:rPr>
          <w:color w:val="auto"/>
        </w:rPr>
        <w:t xml:space="preserve">cofnięcia przez Prezesa Urzędu Regulacji Energetyki koncesji udzielonej </w:t>
      </w:r>
      <w:r w:rsidRPr="002C124B">
        <w:rPr>
          <w:b/>
          <w:color w:val="auto"/>
        </w:rPr>
        <w:t>TAURON Dystrybucja</w:t>
      </w:r>
      <w:r w:rsidRPr="002C124B">
        <w:rPr>
          <w:color w:val="auto"/>
        </w:rPr>
        <w:t xml:space="preserve">, niezbędnej dla zawarcia i realizacji Umowy, lub też upływu okresu, na jaki ta koncesja została udzielona. </w:t>
      </w:r>
    </w:p>
    <w:p w14:paraId="75785A26" w14:textId="77777777" w:rsidR="009E28B0" w:rsidRPr="002C124B" w:rsidRDefault="009E28B0" w:rsidP="009E28B0">
      <w:pPr>
        <w:numPr>
          <w:ilvl w:val="1"/>
          <w:numId w:val="25"/>
        </w:numPr>
        <w:ind w:right="49"/>
        <w:rPr>
          <w:color w:val="auto"/>
        </w:rPr>
      </w:pPr>
      <w:r w:rsidRPr="002C124B">
        <w:rPr>
          <w:color w:val="auto"/>
        </w:rPr>
        <w:t xml:space="preserve">cofnięcia przez Prezesa Urzędu Regulacji Energetyki wyznaczenia </w:t>
      </w:r>
      <w:r w:rsidRPr="002C124B">
        <w:rPr>
          <w:b/>
          <w:color w:val="auto"/>
        </w:rPr>
        <w:t>TAURON Dystrybucja</w:t>
      </w:r>
      <w:r w:rsidRPr="002C124B">
        <w:rPr>
          <w:color w:val="auto"/>
        </w:rPr>
        <w:t xml:space="preserve"> na operatora systemu dystrybucyjnego lub też upływu okresu, na jaki to wyznaczenie zostało udzielone.  </w:t>
      </w:r>
    </w:p>
    <w:p w14:paraId="25274BBB" w14:textId="77777777" w:rsidR="009E28B0" w:rsidRPr="002C124B" w:rsidRDefault="009E28B0" w:rsidP="009E28B0">
      <w:pPr>
        <w:numPr>
          <w:ilvl w:val="1"/>
          <w:numId w:val="25"/>
        </w:numPr>
        <w:ind w:right="49"/>
        <w:rPr>
          <w:color w:val="auto"/>
        </w:rPr>
      </w:pPr>
      <w:r w:rsidRPr="002C124B">
        <w:rPr>
          <w:color w:val="auto"/>
        </w:rPr>
        <w:t xml:space="preserve">w przypadku określonym w § 15 ust. 4 pkt 2) Umowy. </w:t>
      </w:r>
    </w:p>
    <w:p w14:paraId="6F911C5F" w14:textId="77777777" w:rsidR="009E28B0" w:rsidRPr="002C124B" w:rsidRDefault="009E28B0" w:rsidP="009E28B0">
      <w:pPr>
        <w:numPr>
          <w:ilvl w:val="0"/>
          <w:numId w:val="25"/>
        </w:numPr>
        <w:ind w:right="49"/>
        <w:rPr>
          <w:color w:val="auto"/>
        </w:rPr>
      </w:pPr>
      <w:r w:rsidRPr="002C124B">
        <w:rPr>
          <w:color w:val="auto"/>
        </w:rPr>
        <w:t xml:space="preserve">Pomimo rozwiązania lub wygaśnięcia Umowy w mocy pozostają zobowiązania </w:t>
      </w:r>
      <w:r w:rsidRPr="002C124B">
        <w:rPr>
          <w:b/>
          <w:color w:val="auto"/>
        </w:rPr>
        <w:t>Stron</w:t>
      </w:r>
      <w:r w:rsidRPr="002C124B">
        <w:rPr>
          <w:color w:val="auto"/>
        </w:rPr>
        <w:t xml:space="preserve"> do dokonania rozliczeń za Usługi elastyczności świadczone do daty rozwiązania lub wygaśnięcia Umowy.  </w:t>
      </w:r>
    </w:p>
    <w:p w14:paraId="2CFA67BE" w14:textId="77777777" w:rsidR="009E28B0" w:rsidRPr="002C124B" w:rsidRDefault="009E28B0" w:rsidP="009E28B0">
      <w:pPr>
        <w:numPr>
          <w:ilvl w:val="0"/>
          <w:numId w:val="25"/>
        </w:numPr>
        <w:ind w:right="49"/>
        <w:rPr>
          <w:color w:val="auto"/>
        </w:rPr>
      </w:pPr>
      <w:r w:rsidRPr="002C124B">
        <w:rPr>
          <w:color w:val="auto"/>
        </w:rPr>
        <w:t xml:space="preserve">Postanowienia Umowy, w tym niniejszego paragrafu, nie wyłączają możliwości skorzystania z instytucji ustawowego prawa odstąpienia od Umowy, regulowanego odpowiednimi przepisami prawa.  </w:t>
      </w:r>
    </w:p>
    <w:p w14:paraId="1D6AA7FC" w14:textId="77777777" w:rsidR="009E28B0" w:rsidRPr="002C124B" w:rsidRDefault="009E28B0" w:rsidP="009E28B0">
      <w:pPr>
        <w:numPr>
          <w:ilvl w:val="0"/>
          <w:numId w:val="25"/>
        </w:numPr>
        <w:ind w:right="49"/>
        <w:rPr>
          <w:color w:val="auto"/>
        </w:rPr>
      </w:pPr>
      <w:r w:rsidRPr="002C124B">
        <w:rPr>
          <w:color w:val="auto"/>
        </w:rPr>
        <w:t xml:space="preserve">Rozwiązanie Umowy wymaga zachowania formy pisemnej pod rygorem nieważności. </w:t>
      </w:r>
      <w:r w:rsidRPr="002C124B">
        <w:rPr>
          <w:b/>
          <w:color w:val="auto"/>
        </w:rPr>
        <w:t xml:space="preserve"> </w:t>
      </w:r>
    </w:p>
    <w:p w14:paraId="1FBB3EB9" w14:textId="77777777" w:rsidR="009E28B0" w:rsidRPr="002C124B" w:rsidRDefault="009E28B0" w:rsidP="009E28B0">
      <w:pPr>
        <w:spacing w:after="0" w:line="259" w:lineRule="auto"/>
        <w:ind w:left="142" w:firstLine="0"/>
        <w:jc w:val="left"/>
        <w:rPr>
          <w:color w:val="auto"/>
        </w:rPr>
      </w:pPr>
      <w:r w:rsidRPr="002C124B">
        <w:rPr>
          <w:b/>
          <w:color w:val="auto"/>
        </w:rPr>
        <w:t xml:space="preserve"> </w:t>
      </w:r>
    </w:p>
    <w:p w14:paraId="6D620051" w14:textId="0DFECD86" w:rsidR="009E28B0" w:rsidRPr="002C124B" w:rsidRDefault="00AF51C0" w:rsidP="009E28B0">
      <w:pPr>
        <w:spacing w:line="267" w:lineRule="auto"/>
        <w:ind w:left="527" w:right="60" w:hanging="10"/>
        <w:jc w:val="center"/>
        <w:rPr>
          <w:color w:val="auto"/>
        </w:rPr>
      </w:pPr>
      <w:r w:rsidRPr="002C124B">
        <w:rPr>
          <w:b/>
          <w:color w:val="auto"/>
        </w:rPr>
        <w:lastRenderedPageBreak/>
        <w:br/>
      </w:r>
      <w:r w:rsidRPr="002C124B">
        <w:rPr>
          <w:b/>
          <w:color w:val="auto"/>
        </w:rPr>
        <w:br/>
      </w:r>
      <w:r w:rsidRPr="002C124B">
        <w:rPr>
          <w:b/>
          <w:color w:val="auto"/>
        </w:rPr>
        <w:br/>
      </w:r>
      <w:r w:rsidR="009E28B0" w:rsidRPr="002C124B">
        <w:rPr>
          <w:b/>
          <w:color w:val="auto"/>
        </w:rPr>
        <w:t xml:space="preserve">§ </w:t>
      </w:r>
      <w:r w:rsidR="009E28B0" w:rsidRPr="002C124B">
        <w:rPr>
          <w:b/>
          <w:bCs/>
          <w:color w:val="auto"/>
        </w:rPr>
        <w:t>20</w:t>
      </w:r>
    </w:p>
    <w:p w14:paraId="63B31DB5" w14:textId="77777777" w:rsidR="009E28B0" w:rsidRPr="002C124B" w:rsidRDefault="009E28B0" w:rsidP="009E28B0">
      <w:pPr>
        <w:spacing w:line="267" w:lineRule="auto"/>
        <w:ind w:left="527" w:right="61" w:hanging="10"/>
        <w:jc w:val="center"/>
        <w:rPr>
          <w:color w:val="auto"/>
        </w:rPr>
      </w:pPr>
      <w:r w:rsidRPr="002C124B">
        <w:rPr>
          <w:b/>
          <w:color w:val="auto"/>
        </w:rPr>
        <w:t xml:space="preserve">Klauzula prawa właściwego </w:t>
      </w:r>
    </w:p>
    <w:p w14:paraId="69879360" w14:textId="77777777" w:rsidR="009E28B0" w:rsidRPr="002C124B" w:rsidRDefault="009E28B0" w:rsidP="009E28B0">
      <w:pPr>
        <w:spacing w:after="17" w:line="259" w:lineRule="auto"/>
        <w:ind w:left="516" w:firstLine="0"/>
        <w:jc w:val="center"/>
        <w:rPr>
          <w:color w:val="auto"/>
        </w:rPr>
      </w:pPr>
      <w:r w:rsidRPr="002C124B">
        <w:rPr>
          <w:b/>
          <w:color w:val="auto"/>
        </w:rPr>
        <w:t xml:space="preserve"> </w:t>
      </w:r>
    </w:p>
    <w:p w14:paraId="112DB5ED" w14:textId="77777777" w:rsidR="009E28B0" w:rsidRPr="002C124B" w:rsidRDefault="009E28B0" w:rsidP="009E28B0">
      <w:pPr>
        <w:ind w:left="127" w:right="49" w:firstLine="0"/>
        <w:rPr>
          <w:color w:val="auto"/>
        </w:rPr>
      </w:pPr>
      <w:r w:rsidRPr="002C124B">
        <w:rPr>
          <w:color w:val="auto"/>
        </w:rPr>
        <w:t xml:space="preserve">Umowa podlega prawu polskiemu i zgodnie z nim powinna być interpretowana.  </w:t>
      </w:r>
    </w:p>
    <w:p w14:paraId="21A8F5BA" w14:textId="77777777" w:rsidR="009E28B0" w:rsidRPr="002C124B" w:rsidRDefault="009E28B0" w:rsidP="009E28B0">
      <w:pPr>
        <w:spacing w:after="2" w:line="259" w:lineRule="auto"/>
        <w:ind w:left="516" w:firstLine="0"/>
        <w:jc w:val="center"/>
        <w:rPr>
          <w:color w:val="auto"/>
        </w:rPr>
      </w:pPr>
      <w:r w:rsidRPr="002C124B">
        <w:rPr>
          <w:b/>
          <w:color w:val="auto"/>
        </w:rPr>
        <w:t xml:space="preserve"> </w:t>
      </w:r>
    </w:p>
    <w:p w14:paraId="69E7B5FD" w14:textId="77777777" w:rsidR="009E28B0" w:rsidRPr="002C124B" w:rsidRDefault="009E28B0" w:rsidP="009E28B0">
      <w:pPr>
        <w:spacing w:line="267" w:lineRule="auto"/>
        <w:ind w:left="527" w:right="60" w:hanging="10"/>
        <w:jc w:val="center"/>
        <w:rPr>
          <w:color w:val="auto"/>
        </w:rPr>
      </w:pPr>
      <w:r w:rsidRPr="002C124B">
        <w:rPr>
          <w:b/>
          <w:color w:val="auto"/>
        </w:rPr>
        <w:t>§ 2</w:t>
      </w:r>
      <w:r w:rsidRPr="002C124B">
        <w:rPr>
          <w:b/>
          <w:bCs/>
          <w:color w:val="auto"/>
        </w:rPr>
        <w:t>1</w:t>
      </w:r>
    </w:p>
    <w:p w14:paraId="793D8772" w14:textId="77777777" w:rsidR="009E28B0" w:rsidRPr="002C124B" w:rsidRDefault="009E28B0" w:rsidP="009E28B0">
      <w:pPr>
        <w:spacing w:line="267" w:lineRule="auto"/>
        <w:ind w:left="527" w:right="65" w:hanging="10"/>
        <w:jc w:val="center"/>
        <w:rPr>
          <w:color w:val="auto"/>
        </w:rPr>
      </w:pPr>
      <w:r w:rsidRPr="002C124B">
        <w:rPr>
          <w:b/>
          <w:color w:val="auto"/>
        </w:rPr>
        <w:t xml:space="preserve">Klauzula sądu właściwego </w:t>
      </w:r>
    </w:p>
    <w:p w14:paraId="488206C4" w14:textId="77777777" w:rsidR="009E28B0" w:rsidRPr="002C124B" w:rsidRDefault="009E28B0" w:rsidP="009E28B0">
      <w:pPr>
        <w:spacing w:after="0" w:line="259" w:lineRule="auto"/>
        <w:ind w:left="516" w:firstLine="0"/>
        <w:jc w:val="center"/>
        <w:rPr>
          <w:color w:val="auto"/>
        </w:rPr>
      </w:pPr>
      <w:r w:rsidRPr="002C124B">
        <w:rPr>
          <w:b/>
          <w:color w:val="auto"/>
        </w:rPr>
        <w:t xml:space="preserve"> </w:t>
      </w:r>
    </w:p>
    <w:p w14:paraId="3F4A6BD7" w14:textId="77777777" w:rsidR="009E28B0" w:rsidRPr="002C124B" w:rsidRDefault="009E28B0" w:rsidP="009E28B0">
      <w:pPr>
        <w:ind w:left="127" w:right="49" w:firstLine="0"/>
        <w:rPr>
          <w:color w:val="auto"/>
        </w:rPr>
      </w:pPr>
      <w:r w:rsidRPr="002C124B">
        <w:rPr>
          <w:color w:val="auto"/>
        </w:rPr>
        <w:t xml:space="preserve">Wszelkie spory wynikłe na tle realizacji Umowy, Strony poddają pod rozstrzygnięcie sądu właściwego miejscowo dla siedziby </w:t>
      </w:r>
      <w:r w:rsidRPr="002C124B">
        <w:rPr>
          <w:b/>
          <w:color w:val="auto"/>
        </w:rPr>
        <w:t>TAURON Dystrybucja</w:t>
      </w:r>
      <w:r w:rsidRPr="002C124B">
        <w:rPr>
          <w:color w:val="auto"/>
        </w:rPr>
        <w:t xml:space="preserve">.  </w:t>
      </w:r>
    </w:p>
    <w:p w14:paraId="2517DA65" w14:textId="77777777" w:rsidR="009E28B0" w:rsidRPr="002C124B" w:rsidRDefault="009E28B0" w:rsidP="009E28B0">
      <w:pPr>
        <w:spacing w:after="0" w:line="259" w:lineRule="auto"/>
        <w:ind w:left="516" w:firstLine="0"/>
        <w:jc w:val="center"/>
        <w:rPr>
          <w:color w:val="auto"/>
        </w:rPr>
      </w:pPr>
      <w:r w:rsidRPr="002C124B">
        <w:rPr>
          <w:b/>
          <w:color w:val="auto"/>
        </w:rPr>
        <w:t xml:space="preserve"> </w:t>
      </w:r>
    </w:p>
    <w:p w14:paraId="1F220C84" w14:textId="77777777" w:rsidR="009E28B0" w:rsidRPr="002C124B" w:rsidRDefault="009E28B0" w:rsidP="009E28B0">
      <w:pPr>
        <w:spacing w:line="267" w:lineRule="auto"/>
        <w:ind w:left="527" w:right="60" w:hanging="10"/>
        <w:jc w:val="center"/>
        <w:rPr>
          <w:color w:val="auto"/>
        </w:rPr>
      </w:pPr>
      <w:r w:rsidRPr="002C124B">
        <w:rPr>
          <w:b/>
          <w:color w:val="auto"/>
        </w:rPr>
        <w:t>§ 2</w:t>
      </w:r>
      <w:r w:rsidRPr="002C124B">
        <w:rPr>
          <w:b/>
          <w:bCs/>
          <w:color w:val="auto"/>
        </w:rPr>
        <w:t>2</w:t>
      </w:r>
    </w:p>
    <w:p w14:paraId="7846E3CA" w14:textId="77777777" w:rsidR="009E28B0" w:rsidRPr="002C124B" w:rsidRDefault="009E28B0" w:rsidP="009E28B0">
      <w:pPr>
        <w:spacing w:line="267" w:lineRule="auto"/>
        <w:ind w:left="527" w:right="63" w:hanging="10"/>
        <w:jc w:val="center"/>
        <w:rPr>
          <w:color w:val="auto"/>
        </w:rPr>
      </w:pPr>
      <w:r w:rsidRPr="002C124B">
        <w:rPr>
          <w:b/>
          <w:color w:val="auto"/>
        </w:rPr>
        <w:t xml:space="preserve">Postanowienia końcowe </w:t>
      </w:r>
    </w:p>
    <w:p w14:paraId="529DB34B" w14:textId="77777777" w:rsidR="009E28B0" w:rsidRPr="002C124B" w:rsidRDefault="009E28B0" w:rsidP="009E28B0">
      <w:pPr>
        <w:spacing w:after="13" w:line="259" w:lineRule="auto"/>
        <w:ind w:left="516" w:firstLine="0"/>
        <w:jc w:val="center"/>
        <w:rPr>
          <w:color w:val="auto"/>
        </w:rPr>
      </w:pPr>
      <w:r w:rsidRPr="002C124B">
        <w:rPr>
          <w:b/>
          <w:color w:val="auto"/>
        </w:rPr>
        <w:t xml:space="preserve"> </w:t>
      </w:r>
    </w:p>
    <w:p w14:paraId="06F42847" w14:textId="77777777" w:rsidR="009E28B0" w:rsidRPr="002C124B" w:rsidRDefault="009E28B0" w:rsidP="009E28B0">
      <w:pPr>
        <w:numPr>
          <w:ilvl w:val="0"/>
          <w:numId w:val="26"/>
        </w:numPr>
        <w:ind w:right="49"/>
        <w:rPr>
          <w:color w:val="auto"/>
        </w:rPr>
      </w:pPr>
      <w:r w:rsidRPr="002C124B">
        <w:rPr>
          <w:color w:val="auto"/>
        </w:rPr>
        <w:t xml:space="preserve">Każda ze </w:t>
      </w:r>
      <w:r w:rsidRPr="002C124B">
        <w:rPr>
          <w:b/>
          <w:color w:val="auto"/>
        </w:rPr>
        <w:t>Stron</w:t>
      </w:r>
      <w:r w:rsidRPr="002C124B">
        <w:rPr>
          <w:color w:val="auto"/>
        </w:rPr>
        <w:t xml:space="preserve"> może przenieść na osobę trzecią prawa i obowiązki wynikające z Umowy tylko za zgodą drugiej </w:t>
      </w:r>
      <w:r w:rsidRPr="002C124B">
        <w:rPr>
          <w:b/>
          <w:color w:val="auto"/>
        </w:rPr>
        <w:t>Strony</w:t>
      </w:r>
      <w:r w:rsidRPr="002C124B">
        <w:rPr>
          <w:color w:val="auto"/>
        </w:rPr>
        <w:t xml:space="preserve">, wyrażoną w formie pisemnej pod rygorem nieważności. Powyższy wymóg uzyskania zgody w formie pisemnej pod rygorem nieważności odnosi się także do przelewu wierzytelności. </w:t>
      </w:r>
      <w:r w:rsidRPr="002C124B">
        <w:rPr>
          <w:b/>
          <w:color w:val="auto"/>
        </w:rPr>
        <w:t>Dostawca</w:t>
      </w:r>
      <w:r w:rsidRPr="002C124B">
        <w:rPr>
          <w:color w:val="auto"/>
        </w:rPr>
        <w:t xml:space="preserve"> </w:t>
      </w:r>
      <w:r w:rsidRPr="002C124B">
        <w:rPr>
          <w:b/>
          <w:color w:val="auto"/>
        </w:rPr>
        <w:t xml:space="preserve">Usługi </w:t>
      </w:r>
      <w:r w:rsidRPr="002C124B">
        <w:rPr>
          <w:color w:val="auto"/>
        </w:rPr>
        <w:t xml:space="preserve">zrzeka się jakichkolwiek roszczeń wynikających z nieudzielenia przez </w:t>
      </w:r>
      <w:r w:rsidRPr="002C124B">
        <w:rPr>
          <w:b/>
          <w:color w:val="auto"/>
        </w:rPr>
        <w:t>TAURON</w:t>
      </w:r>
      <w:r w:rsidRPr="002C124B">
        <w:rPr>
          <w:color w:val="auto"/>
        </w:rPr>
        <w:t xml:space="preserve"> </w:t>
      </w:r>
      <w:r w:rsidRPr="002C124B">
        <w:rPr>
          <w:b/>
          <w:color w:val="auto"/>
        </w:rPr>
        <w:t>Dystrybucja</w:t>
      </w:r>
      <w:r w:rsidRPr="002C124B">
        <w:rPr>
          <w:color w:val="auto"/>
        </w:rPr>
        <w:t xml:space="preserve"> zgody na dokonanie przeniesienia praw i obowiązków z Umowy, w tym przelewu wierzytelności.  </w:t>
      </w:r>
    </w:p>
    <w:p w14:paraId="5FB9F213" w14:textId="77777777" w:rsidR="009E28B0" w:rsidRPr="002C124B" w:rsidRDefault="009E28B0" w:rsidP="009E28B0">
      <w:pPr>
        <w:numPr>
          <w:ilvl w:val="0"/>
          <w:numId w:val="26"/>
        </w:numPr>
        <w:ind w:right="49"/>
        <w:rPr>
          <w:color w:val="auto"/>
        </w:rPr>
      </w:pPr>
      <w:r w:rsidRPr="002C124B">
        <w:rPr>
          <w:color w:val="auto"/>
        </w:rPr>
        <w:t>Umowę należy interpretować w możliwie najszerszym zakresie w taki sposób, by zachować jej zgodność z prawem w brzmieniu z dnia powstania wątpliwości co do jej treści, a w przypadku wątpliwości interpretacyjnych co do postanowień Umowy</w:t>
      </w:r>
      <w:r w:rsidRPr="002C124B">
        <w:rPr>
          <w:color w:val="auto"/>
        </w:rPr>
        <w:br/>
        <w:t xml:space="preserve"> i postanowień IRiESD, rozstrzygające będą postanowienia IRiESD.  </w:t>
      </w:r>
    </w:p>
    <w:p w14:paraId="7B88AB46" w14:textId="77777777" w:rsidR="009E28B0" w:rsidRPr="002C124B" w:rsidRDefault="009E28B0" w:rsidP="009E28B0">
      <w:pPr>
        <w:numPr>
          <w:ilvl w:val="0"/>
          <w:numId w:val="26"/>
        </w:numPr>
        <w:ind w:right="49"/>
        <w:rPr>
          <w:color w:val="auto"/>
        </w:rPr>
      </w:pPr>
      <w:r w:rsidRPr="002C124B">
        <w:rPr>
          <w:color w:val="auto"/>
        </w:rPr>
        <w:t xml:space="preserve">Nieskorzystanie przez którąkolwiek ze </w:t>
      </w:r>
      <w:r w:rsidRPr="002C124B">
        <w:rPr>
          <w:b/>
          <w:color w:val="auto"/>
        </w:rPr>
        <w:t>Stron</w:t>
      </w:r>
      <w:r w:rsidRPr="002C124B">
        <w:rPr>
          <w:color w:val="auto"/>
        </w:rPr>
        <w:t xml:space="preserve"> z praw określonych Umową nie oznacza rezygnacji z korzystania z tych praw w przyszłości.  </w:t>
      </w:r>
    </w:p>
    <w:p w14:paraId="451F9D9B" w14:textId="77777777" w:rsidR="009E28B0" w:rsidRPr="002C124B" w:rsidRDefault="009E28B0" w:rsidP="009E28B0">
      <w:pPr>
        <w:numPr>
          <w:ilvl w:val="0"/>
          <w:numId w:val="26"/>
        </w:numPr>
        <w:ind w:right="49"/>
        <w:rPr>
          <w:color w:val="auto"/>
        </w:rPr>
      </w:pPr>
      <w:r w:rsidRPr="002C124B">
        <w:rPr>
          <w:color w:val="auto"/>
        </w:rPr>
        <w:t xml:space="preserve">Aneksy do Umowy oraz wszelka korespondencja w sprawach związanych z Umową będą sporządzane wyłącznie w języku polskim.  </w:t>
      </w:r>
    </w:p>
    <w:p w14:paraId="68EE22D7" w14:textId="77777777" w:rsidR="009E28B0" w:rsidRPr="002C124B" w:rsidRDefault="009E28B0" w:rsidP="009E28B0">
      <w:pPr>
        <w:numPr>
          <w:ilvl w:val="0"/>
          <w:numId w:val="26"/>
        </w:numPr>
        <w:ind w:right="49"/>
        <w:rPr>
          <w:color w:val="auto"/>
        </w:rPr>
      </w:pPr>
      <w:r w:rsidRPr="002C124B">
        <w:rPr>
          <w:color w:val="auto"/>
        </w:rPr>
        <w:t xml:space="preserve">W sprawach nieuregulowanych Umową stosuje się właściwe dla natury zdarzenia przepisy prawa polskiego, w szczególności przepisy Kodeksu cywilnego oraz postanowienia aktów prawnych i dokumentów powołanych w § 1 ust. 3 Umowy.  </w:t>
      </w:r>
    </w:p>
    <w:p w14:paraId="12BB82A7" w14:textId="77777777" w:rsidR="009E28B0" w:rsidRPr="002C124B" w:rsidRDefault="009E28B0" w:rsidP="009E28B0">
      <w:pPr>
        <w:numPr>
          <w:ilvl w:val="0"/>
          <w:numId w:val="26"/>
        </w:numPr>
        <w:ind w:right="49"/>
        <w:rPr>
          <w:color w:val="auto"/>
        </w:rPr>
      </w:pPr>
      <w:r w:rsidRPr="002C124B">
        <w:rPr>
          <w:color w:val="auto"/>
        </w:rPr>
        <w:t xml:space="preserve">Integralną część Umowy stanowią Załączniki: </w:t>
      </w:r>
    </w:p>
    <w:p w14:paraId="3E8FED67" w14:textId="77777777" w:rsidR="009E28B0" w:rsidRPr="002C124B" w:rsidRDefault="009E28B0" w:rsidP="009E28B0">
      <w:pPr>
        <w:numPr>
          <w:ilvl w:val="1"/>
          <w:numId w:val="26"/>
        </w:numPr>
        <w:ind w:right="49"/>
        <w:rPr>
          <w:color w:val="auto"/>
        </w:rPr>
      </w:pPr>
      <w:r w:rsidRPr="002C124B">
        <w:rPr>
          <w:b/>
          <w:color w:val="auto"/>
        </w:rPr>
        <w:t xml:space="preserve">Załącznik nr 1 do Umowy </w:t>
      </w:r>
      <w:r w:rsidRPr="002C124B">
        <w:rPr>
          <w:color w:val="auto"/>
        </w:rPr>
        <w:t xml:space="preserve">-  Wzór zgłoszenia danych kontaktowych nadawców </w:t>
      </w:r>
      <w:r w:rsidRPr="002C124B">
        <w:rPr>
          <w:color w:val="auto"/>
        </w:rPr>
        <w:br/>
        <w:t xml:space="preserve">i odbiorców Komunikatów (SMS/e-mail/telefon), </w:t>
      </w:r>
    </w:p>
    <w:p w14:paraId="32934CC1" w14:textId="77777777" w:rsidR="009E28B0" w:rsidRPr="002C124B" w:rsidRDefault="009E28B0" w:rsidP="009E28B0">
      <w:pPr>
        <w:numPr>
          <w:ilvl w:val="1"/>
          <w:numId w:val="26"/>
        </w:numPr>
        <w:ind w:right="49"/>
        <w:rPr>
          <w:color w:val="auto"/>
        </w:rPr>
      </w:pPr>
      <w:r w:rsidRPr="002C124B">
        <w:rPr>
          <w:b/>
          <w:color w:val="auto"/>
        </w:rPr>
        <w:t>Załącznik nr 2 do Umowy</w:t>
      </w:r>
      <w:r w:rsidRPr="002C124B">
        <w:rPr>
          <w:color w:val="auto"/>
        </w:rPr>
        <w:t xml:space="preserve"> - Wzór zgłoszenia danych kontaktowych ze strony </w:t>
      </w:r>
      <w:r w:rsidRPr="002C124B">
        <w:rPr>
          <w:b/>
          <w:color w:val="auto"/>
        </w:rPr>
        <w:t>TAURON Dystrybucja</w:t>
      </w:r>
      <w:r w:rsidRPr="002C124B">
        <w:rPr>
          <w:color w:val="auto"/>
        </w:rPr>
        <w:t xml:space="preserve"> i </w:t>
      </w:r>
      <w:r w:rsidRPr="002C124B">
        <w:rPr>
          <w:b/>
          <w:color w:val="auto"/>
        </w:rPr>
        <w:t>Dostawcy Usługi</w:t>
      </w:r>
      <w:r w:rsidRPr="002C124B">
        <w:rPr>
          <w:color w:val="auto"/>
        </w:rPr>
        <w:t xml:space="preserve"> do uzgadniania, przekazywania oraz potwierdzania dokumentów i danych rozliczeniowych (SMS/e-mail/telefon) </w:t>
      </w:r>
    </w:p>
    <w:p w14:paraId="57F454C4" w14:textId="77777777" w:rsidR="009E28B0" w:rsidRPr="002C124B" w:rsidRDefault="009E28B0" w:rsidP="009E28B0">
      <w:pPr>
        <w:numPr>
          <w:ilvl w:val="0"/>
          <w:numId w:val="26"/>
        </w:numPr>
        <w:ind w:right="49"/>
        <w:rPr>
          <w:color w:val="auto"/>
        </w:rPr>
      </w:pPr>
      <w:r w:rsidRPr="002C124B">
        <w:rPr>
          <w:color w:val="auto"/>
        </w:rPr>
        <w:t xml:space="preserve">Ilekroć w niniejszej Umowie mowa o wymogu zachowania formy pisemnej, Strony rozumieją przez niego również zachowanie formy elektronicznej w rozumieniu art. 78(1) Kodeksu cywilnego.  </w:t>
      </w:r>
    </w:p>
    <w:p w14:paraId="5364B613" w14:textId="77777777" w:rsidR="009E28B0" w:rsidRPr="002C124B" w:rsidRDefault="009E28B0" w:rsidP="009E28B0">
      <w:pPr>
        <w:numPr>
          <w:ilvl w:val="0"/>
          <w:numId w:val="26"/>
        </w:numPr>
        <w:ind w:right="49"/>
        <w:rPr>
          <w:color w:val="auto"/>
        </w:rPr>
      </w:pPr>
      <w:r w:rsidRPr="002C124B">
        <w:rPr>
          <w:color w:val="auto"/>
        </w:rPr>
        <w:t>W sytuacji, jeśli Umowa została zawarta w formie elektronicznej za dzień zawarcia Umowy uznaje się dzień złożenia ostatniego kwalifikowanego podpisu</w:t>
      </w:r>
      <w:r w:rsidRPr="002C124B">
        <w:rPr>
          <w:i/>
          <w:color w:val="auto"/>
        </w:rPr>
        <w:t xml:space="preserve"> </w:t>
      </w:r>
      <w:r w:rsidRPr="002C124B">
        <w:rPr>
          <w:color w:val="auto"/>
        </w:rPr>
        <w:t xml:space="preserve">elektronicznego, zaś ust. 9 nie stosuje się.  </w:t>
      </w:r>
    </w:p>
    <w:p w14:paraId="59A9CCB2" w14:textId="77777777" w:rsidR="009E28B0" w:rsidRPr="002C124B" w:rsidRDefault="009E28B0" w:rsidP="009E28B0">
      <w:pPr>
        <w:numPr>
          <w:ilvl w:val="0"/>
          <w:numId w:val="26"/>
        </w:numPr>
        <w:ind w:right="49"/>
        <w:rPr>
          <w:color w:val="auto"/>
        </w:rPr>
      </w:pPr>
      <w:r w:rsidRPr="002C124B">
        <w:rPr>
          <w:color w:val="auto"/>
        </w:rPr>
        <w:t>Umowę sporządzono w 2 jednobrzmiących egzemplarzach, po jednym egzemplarzu dla każdej ze Stron.</w:t>
      </w:r>
      <w:r w:rsidRPr="002C124B">
        <w:rPr>
          <w:rFonts w:ascii="Calibri" w:eastAsia="Calibri" w:hAnsi="Calibri" w:cs="Calibri"/>
          <w:color w:val="auto"/>
        </w:rPr>
        <w:t xml:space="preserve"> </w:t>
      </w:r>
    </w:p>
    <w:p w14:paraId="6A724468" w14:textId="77777777" w:rsidR="006778A3" w:rsidRPr="002C124B" w:rsidRDefault="006855B8">
      <w:pPr>
        <w:spacing w:after="164" w:line="259" w:lineRule="auto"/>
        <w:ind w:left="141" w:firstLine="0"/>
        <w:jc w:val="center"/>
        <w:rPr>
          <w:color w:val="auto"/>
        </w:rPr>
      </w:pPr>
      <w:r w:rsidRPr="002C124B">
        <w:rPr>
          <w:b/>
          <w:color w:val="auto"/>
        </w:rPr>
        <w:t xml:space="preserve"> </w:t>
      </w:r>
    </w:p>
    <w:p w14:paraId="3CB74198" w14:textId="77777777" w:rsidR="006778A3" w:rsidRPr="002C124B" w:rsidRDefault="006855B8">
      <w:pPr>
        <w:tabs>
          <w:tab w:val="center" w:pos="1950"/>
          <w:tab w:val="center" w:pos="3193"/>
          <w:tab w:val="center" w:pos="3901"/>
          <w:tab w:val="center" w:pos="4609"/>
          <w:tab w:val="center" w:pos="5317"/>
          <w:tab w:val="center" w:pos="7156"/>
        </w:tabs>
        <w:spacing w:after="158" w:line="267" w:lineRule="auto"/>
        <w:ind w:left="0" w:firstLine="0"/>
        <w:jc w:val="left"/>
        <w:rPr>
          <w:color w:val="auto"/>
        </w:rPr>
      </w:pPr>
      <w:r w:rsidRPr="002C124B">
        <w:rPr>
          <w:rFonts w:ascii="Calibri" w:eastAsia="Calibri" w:hAnsi="Calibri" w:cs="Calibri"/>
          <w:color w:val="auto"/>
        </w:rPr>
        <w:tab/>
      </w:r>
      <w:r w:rsidRPr="002C124B">
        <w:rPr>
          <w:b/>
          <w:color w:val="auto"/>
        </w:rPr>
        <w:t xml:space="preserve">Dostawca Usługi </w:t>
      </w:r>
      <w:r w:rsidRPr="002C124B">
        <w:rPr>
          <w:b/>
          <w:color w:val="auto"/>
        </w:rPr>
        <w:tab/>
        <w:t xml:space="preserve"> </w:t>
      </w:r>
      <w:r w:rsidRPr="002C124B">
        <w:rPr>
          <w:b/>
          <w:color w:val="auto"/>
        </w:rPr>
        <w:tab/>
        <w:t xml:space="preserve"> </w:t>
      </w:r>
      <w:r w:rsidRPr="002C124B">
        <w:rPr>
          <w:b/>
          <w:color w:val="auto"/>
        </w:rPr>
        <w:tab/>
        <w:t xml:space="preserve"> </w:t>
      </w:r>
      <w:r w:rsidRPr="002C124B">
        <w:rPr>
          <w:b/>
          <w:color w:val="auto"/>
        </w:rPr>
        <w:tab/>
        <w:t xml:space="preserve">  </w:t>
      </w:r>
      <w:r w:rsidRPr="002C124B">
        <w:rPr>
          <w:b/>
          <w:color w:val="auto"/>
        </w:rPr>
        <w:tab/>
        <w:t xml:space="preserve">TAURON Dystrybucja </w:t>
      </w:r>
    </w:p>
    <w:p w14:paraId="5D5C28B4" w14:textId="77777777" w:rsidR="006778A3" w:rsidRPr="002C124B" w:rsidRDefault="006855B8">
      <w:pPr>
        <w:spacing w:after="0" w:line="259" w:lineRule="auto"/>
        <w:ind w:left="142" w:firstLine="0"/>
        <w:jc w:val="left"/>
        <w:rPr>
          <w:color w:val="auto"/>
        </w:rPr>
      </w:pPr>
      <w:r w:rsidRPr="002C124B">
        <w:rPr>
          <w:color w:val="auto"/>
        </w:rPr>
        <w:lastRenderedPageBreak/>
        <w:t xml:space="preserve"> </w:t>
      </w:r>
    </w:p>
    <w:p w14:paraId="45EB3DC8" w14:textId="32AC29B3" w:rsidR="006778A3" w:rsidRPr="002C124B" w:rsidRDefault="006778A3">
      <w:pPr>
        <w:spacing w:after="20" w:line="259" w:lineRule="auto"/>
        <w:ind w:left="862" w:firstLine="0"/>
        <w:jc w:val="left"/>
        <w:rPr>
          <w:color w:val="auto"/>
        </w:rPr>
      </w:pPr>
    </w:p>
    <w:p w14:paraId="6CADF08E" w14:textId="7EEBCDC0" w:rsidR="006778A3" w:rsidRPr="002C124B" w:rsidRDefault="006855B8">
      <w:pPr>
        <w:pBdr>
          <w:top w:val="single" w:sz="4" w:space="0" w:color="000000"/>
          <w:left w:val="single" w:sz="4" w:space="0" w:color="000000"/>
          <w:bottom w:val="single" w:sz="4" w:space="0" w:color="000000"/>
          <w:right w:val="single" w:sz="4" w:space="0" w:color="000000"/>
        </w:pBdr>
        <w:spacing w:after="9" w:line="259" w:lineRule="auto"/>
        <w:ind w:left="92" w:right="2" w:hanging="10"/>
        <w:jc w:val="center"/>
        <w:rPr>
          <w:color w:val="auto"/>
        </w:rPr>
      </w:pPr>
      <w:r w:rsidRPr="002C124B">
        <w:rPr>
          <w:b/>
          <w:color w:val="auto"/>
        </w:rPr>
        <w:t>Załącznik nr 1 do Umowy nr UE</w:t>
      </w:r>
      <w:r w:rsidRPr="002C124B">
        <w:rPr>
          <w:b/>
          <w:color w:val="auto"/>
          <w:highlight w:val="yellow"/>
        </w:rPr>
        <w:t>/..…/…../</w:t>
      </w:r>
      <w:r w:rsidR="002A5023" w:rsidRPr="002C124B">
        <w:rPr>
          <w:b/>
          <w:color w:val="auto"/>
          <w:highlight w:val="yellow"/>
        </w:rPr>
        <w:t>……</w:t>
      </w:r>
    </w:p>
    <w:p w14:paraId="67F25BB0" w14:textId="77777777" w:rsidR="006778A3" w:rsidRPr="002C124B" w:rsidRDefault="006855B8">
      <w:pPr>
        <w:spacing w:after="0" w:line="259" w:lineRule="auto"/>
        <w:ind w:left="862" w:firstLine="0"/>
        <w:jc w:val="left"/>
        <w:rPr>
          <w:color w:val="auto"/>
        </w:rPr>
      </w:pPr>
      <w:r w:rsidRPr="002C124B">
        <w:rPr>
          <w:b/>
          <w:color w:val="auto"/>
        </w:rPr>
        <w:t xml:space="preserve"> </w:t>
      </w:r>
    </w:p>
    <w:p w14:paraId="57B4628D" w14:textId="77777777" w:rsidR="006778A3" w:rsidRPr="002C124B" w:rsidRDefault="006855B8">
      <w:pPr>
        <w:spacing w:after="0" w:line="259" w:lineRule="auto"/>
        <w:ind w:left="862" w:firstLine="0"/>
        <w:jc w:val="left"/>
        <w:rPr>
          <w:color w:val="auto"/>
        </w:rPr>
      </w:pPr>
      <w:r w:rsidRPr="002C124B">
        <w:rPr>
          <w:b/>
          <w:color w:val="auto"/>
        </w:rPr>
        <w:t xml:space="preserve"> </w:t>
      </w:r>
    </w:p>
    <w:p w14:paraId="3E359F7A" w14:textId="77777777" w:rsidR="006778A3" w:rsidRPr="002C124B" w:rsidRDefault="006855B8">
      <w:pPr>
        <w:numPr>
          <w:ilvl w:val="1"/>
          <w:numId w:val="26"/>
        </w:numPr>
        <w:spacing w:after="1" w:line="259" w:lineRule="auto"/>
        <w:ind w:right="49" w:hanging="360"/>
        <w:rPr>
          <w:color w:val="auto"/>
        </w:rPr>
      </w:pPr>
      <w:r w:rsidRPr="002C124B">
        <w:rPr>
          <w:b/>
          <w:color w:val="auto"/>
        </w:rPr>
        <w:t xml:space="preserve">Formularze kontaktowe </w:t>
      </w:r>
    </w:p>
    <w:p w14:paraId="2A33E682" w14:textId="77777777" w:rsidR="006778A3" w:rsidRPr="002C124B" w:rsidRDefault="006855B8">
      <w:pPr>
        <w:spacing w:after="0" w:line="259" w:lineRule="auto"/>
        <w:ind w:left="862" w:firstLine="0"/>
        <w:jc w:val="left"/>
        <w:rPr>
          <w:color w:val="auto"/>
        </w:rPr>
      </w:pPr>
      <w:r w:rsidRPr="002C124B">
        <w:rPr>
          <w:b/>
          <w:color w:val="auto"/>
        </w:rPr>
        <w:t xml:space="preserve"> </w:t>
      </w:r>
    </w:p>
    <w:p w14:paraId="241EE53E" w14:textId="77777777" w:rsidR="006778A3" w:rsidRPr="002C124B" w:rsidRDefault="006855B8">
      <w:pPr>
        <w:pStyle w:val="Nagwek1"/>
        <w:ind w:left="1248"/>
        <w:rPr>
          <w:color w:val="auto"/>
        </w:rPr>
      </w:pPr>
      <w:r w:rsidRPr="002C124B">
        <w:rPr>
          <w:color w:val="auto"/>
        </w:rPr>
        <w:t xml:space="preserve">Tab. 1 Wzór zgłoszenia danych kontaktowych nadawców i odbiorców </w:t>
      </w:r>
    </w:p>
    <w:p w14:paraId="504D3119" w14:textId="77777777" w:rsidR="006778A3" w:rsidRPr="002C124B" w:rsidRDefault="006855B8">
      <w:pPr>
        <w:spacing w:line="267" w:lineRule="auto"/>
        <w:ind w:left="527" w:right="78" w:hanging="10"/>
        <w:jc w:val="center"/>
        <w:rPr>
          <w:color w:val="auto"/>
        </w:rPr>
      </w:pPr>
      <w:r w:rsidRPr="002C124B">
        <w:rPr>
          <w:b/>
          <w:color w:val="auto"/>
        </w:rPr>
        <w:t xml:space="preserve">Komunikatów (SMS/e-mail/telefon) </w:t>
      </w:r>
    </w:p>
    <w:tbl>
      <w:tblPr>
        <w:tblStyle w:val="TableGrid"/>
        <w:tblW w:w="8922" w:type="dxa"/>
        <w:tblInd w:w="137" w:type="dxa"/>
        <w:tblCellMar>
          <w:top w:w="47" w:type="dxa"/>
          <w:left w:w="72" w:type="dxa"/>
          <w:right w:w="115" w:type="dxa"/>
        </w:tblCellMar>
        <w:tblLook w:val="04A0" w:firstRow="1" w:lastRow="0" w:firstColumn="1" w:lastColumn="0" w:noHBand="0" w:noVBand="1"/>
      </w:tblPr>
      <w:tblGrid>
        <w:gridCol w:w="4243"/>
        <w:gridCol w:w="4679"/>
      </w:tblGrid>
      <w:tr w:rsidR="006778A3" w:rsidRPr="002C124B" w14:paraId="7ED508CF" w14:textId="77777777">
        <w:trPr>
          <w:trHeight w:val="1250"/>
        </w:trPr>
        <w:tc>
          <w:tcPr>
            <w:tcW w:w="8922" w:type="dxa"/>
            <w:gridSpan w:val="2"/>
            <w:tcBorders>
              <w:top w:val="single" w:sz="8" w:space="0" w:color="000000"/>
              <w:left w:val="single" w:sz="8" w:space="0" w:color="000000"/>
              <w:bottom w:val="single" w:sz="8" w:space="0" w:color="000000"/>
              <w:right w:val="single" w:sz="8" w:space="0" w:color="000000"/>
            </w:tcBorders>
            <w:vAlign w:val="center"/>
          </w:tcPr>
          <w:p w14:paraId="3C61610D" w14:textId="77777777" w:rsidR="006778A3" w:rsidRPr="002C124B" w:rsidRDefault="006855B8">
            <w:pPr>
              <w:spacing w:after="0" w:line="259" w:lineRule="auto"/>
              <w:ind w:left="49" w:firstLine="0"/>
              <w:jc w:val="center"/>
              <w:rPr>
                <w:color w:val="auto"/>
              </w:rPr>
            </w:pPr>
            <w:r w:rsidRPr="002C124B">
              <w:rPr>
                <w:color w:val="auto"/>
              </w:rPr>
              <w:t xml:space="preserve">Zgłoszenie danych kontaktowych odbiorców Komunikatów (SMS/e-mail/telefon) </w:t>
            </w:r>
          </w:p>
        </w:tc>
      </w:tr>
      <w:tr w:rsidR="006778A3" w:rsidRPr="002C124B" w14:paraId="4083C963" w14:textId="77777777">
        <w:trPr>
          <w:trHeight w:val="336"/>
        </w:trPr>
        <w:tc>
          <w:tcPr>
            <w:tcW w:w="4244" w:type="dxa"/>
            <w:vMerge w:val="restart"/>
            <w:tcBorders>
              <w:top w:val="single" w:sz="8" w:space="0" w:color="000000"/>
              <w:left w:val="single" w:sz="8" w:space="0" w:color="000000"/>
              <w:bottom w:val="single" w:sz="8" w:space="0" w:color="000000"/>
              <w:right w:val="single" w:sz="8" w:space="0" w:color="000000"/>
            </w:tcBorders>
            <w:vAlign w:val="center"/>
          </w:tcPr>
          <w:p w14:paraId="4DBFEC47" w14:textId="77777777" w:rsidR="006778A3" w:rsidRPr="002C124B" w:rsidRDefault="006855B8">
            <w:pPr>
              <w:spacing w:after="0" w:line="259" w:lineRule="auto"/>
              <w:ind w:left="0" w:firstLine="0"/>
              <w:jc w:val="left"/>
              <w:rPr>
                <w:color w:val="auto"/>
              </w:rPr>
            </w:pPr>
            <w:r w:rsidRPr="002C124B">
              <w:rPr>
                <w:color w:val="auto"/>
              </w:rPr>
              <w:t xml:space="preserve">Podmiot Wnioskujący </w:t>
            </w:r>
          </w:p>
        </w:tc>
        <w:tc>
          <w:tcPr>
            <w:tcW w:w="4679" w:type="dxa"/>
            <w:tcBorders>
              <w:top w:val="single" w:sz="8" w:space="0" w:color="000000"/>
              <w:left w:val="single" w:sz="8" w:space="0" w:color="000000"/>
              <w:bottom w:val="single" w:sz="8" w:space="0" w:color="000000"/>
              <w:right w:val="single" w:sz="8" w:space="0" w:color="000000"/>
            </w:tcBorders>
          </w:tcPr>
          <w:p w14:paraId="56D83C07" w14:textId="77777777" w:rsidR="006778A3" w:rsidRPr="002C124B" w:rsidRDefault="006855B8">
            <w:pPr>
              <w:spacing w:after="0" w:line="259" w:lineRule="auto"/>
              <w:ind w:left="0" w:firstLine="0"/>
              <w:jc w:val="left"/>
              <w:rPr>
                <w:color w:val="auto"/>
                <w:highlight w:val="yellow"/>
              </w:rPr>
            </w:pPr>
            <w:r w:rsidRPr="002C124B">
              <w:rPr>
                <w:color w:val="auto"/>
                <w:highlight w:val="yellow"/>
              </w:rPr>
              <w:t xml:space="preserve">&lt;NIP Podmiotu&gt; </w:t>
            </w:r>
          </w:p>
        </w:tc>
      </w:tr>
      <w:tr w:rsidR="006778A3" w:rsidRPr="002C124B" w14:paraId="0F6675C4" w14:textId="77777777">
        <w:trPr>
          <w:trHeight w:val="334"/>
        </w:trPr>
        <w:tc>
          <w:tcPr>
            <w:tcW w:w="0" w:type="auto"/>
            <w:vMerge/>
            <w:tcBorders>
              <w:top w:val="nil"/>
              <w:left w:val="single" w:sz="8" w:space="0" w:color="000000"/>
              <w:bottom w:val="single" w:sz="8" w:space="0" w:color="000000"/>
              <w:right w:val="single" w:sz="8" w:space="0" w:color="000000"/>
            </w:tcBorders>
          </w:tcPr>
          <w:p w14:paraId="1AD1A393" w14:textId="77777777" w:rsidR="006778A3" w:rsidRPr="002C124B" w:rsidRDefault="006778A3">
            <w:pPr>
              <w:spacing w:after="160" w:line="259" w:lineRule="auto"/>
              <w:ind w:left="0" w:firstLine="0"/>
              <w:jc w:val="left"/>
              <w:rPr>
                <w:color w:val="auto"/>
              </w:rPr>
            </w:pPr>
          </w:p>
        </w:tc>
        <w:tc>
          <w:tcPr>
            <w:tcW w:w="4679" w:type="dxa"/>
            <w:tcBorders>
              <w:top w:val="single" w:sz="8" w:space="0" w:color="000000"/>
              <w:left w:val="single" w:sz="8" w:space="0" w:color="000000"/>
              <w:bottom w:val="single" w:sz="8" w:space="0" w:color="000000"/>
              <w:right w:val="single" w:sz="8" w:space="0" w:color="000000"/>
            </w:tcBorders>
          </w:tcPr>
          <w:p w14:paraId="777CF240" w14:textId="77777777" w:rsidR="006778A3" w:rsidRPr="002C124B" w:rsidRDefault="006855B8">
            <w:pPr>
              <w:spacing w:after="0" w:line="259" w:lineRule="auto"/>
              <w:ind w:left="0" w:firstLine="0"/>
              <w:jc w:val="left"/>
              <w:rPr>
                <w:color w:val="auto"/>
                <w:highlight w:val="yellow"/>
              </w:rPr>
            </w:pPr>
            <w:r w:rsidRPr="002C124B">
              <w:rPr>
                <w:color w:val="auto"/>
                <w:highlight w:val="yellow"/>
              </w:rPr>
              <w:t xml:space="preserve">&lt;Nazwa Podmiotu&gt; </w:t>
            </w:r>
          </w:p>
        </w:tc>
      </w:tr>
      <w:tr w:rsidR="006778A3" w:rsidRPr="002C124B" w14:paraId="46B1ED20" w14:textId="77777777">
        <w:trPr>
          <w:trHeight w:val="337"/>
        </w:trPr>
        <w:tc>
          <w:tcPr>
            <w:tcW w:w="4244" w:type="dxa"/>
            <w:vMerge w:val="restart"/>
            <w:tcBorders>
              <w:top w:val="single" w:sz="8" w:space="0" w:color="000000"/>
              <w:left w:val="single" w:sz="8" w:space="0" w:color="000000"/>
              <w:bottom w:val="single" w:sz="8" w:space="0" w:color="000000"/>
              <w:right w:val="single" w:sz="8" w:space="0" w:color="000000"/>
            </w:tcBorders>
            <w:vAlign w:val="center"/>
          </w:tcPr>
          <w:p w14:paraId="68C0A50F" w14:textId="77777777" w:rsidR="006778A3" w:rsidRPr="002C124B" w:rsidRDefault="006855B8">
            <w:pPr>
              <w:spacing w:after="0" w:line="259" w:lineRule="auto"/>
              <w:ind w:left="0" w:firstLine="0"/>
              <w:jc w:val="left"/>
              <w:rPr>
                <w:color w:val="auto"/>
              </w:rPr>
            </w:pPr>
            <w:r w:rsidRPr="002C124B">
              <w:rPr>
                <w:color w:val="auto"/>
              </w:rPr>
              <w:t xml:space="preserve">Nadawca/Odbiorca Komunikatów oraz o aktywacji/dezaktywacji Usługi </w:t>
            </w:r>
          </w:p>
        </w:tc>
        <w:tc>
          <w:tcPr>
            <w:tcW w:w="4679" w:type="dxa"/>
            <w:tcBorders>
              <w:top w:val="single" w:sz="8" w:space="0" w:color="000000"/>
              <w:left w:val="single" w:sz="8" w:space="0" w:color="000000"/>
              <w:bottom w:val="single" w:sz="8" w:space="0" w:color="000000"/>
              <w:right w:val="single" w:sz="8" w:space="0" w:color="000000"/>
            </w:tcBorders>
          </w:tcPr>
          <w:p w14:paraId="41892DE1" w14:textId="77777777" w:rsidR="006778A3" w:rsidRPr="002C124B" w:rsidRDefault="006855B8">
            <w:pPr>
              <w:spacing w:after="0" w:line="259" w:lineRule="auto"/>
              <w:ind w:left="0" w:firstLine="0"/>
              <w:jc w:val="left"/>
              <w:rPr>
                <w:color w:val="auto"/>
                <w:highlight w:val="yellow"/>
              </w:rPr>
            </w:pPr>
            <w:r w:rsidRPr="002C124B">
              <w:rPr>
                <w:color w:val="auto"/>
                <w:highlight w:val="yellow"/>
              </w:rPr>
              <w:t xml:space="preserve">&gt;Adres e-mail, Numer telefonu&gt; </w:t>
            </w:r>
          </w:p>
        </w:tc>
      </w:tr>
      <w:tr w:rsidR="006778A3" w:rsidRPr="002C124B" w14:paraId="6F091762" w14:textId="77777777">
        <w:trPr>
          <w:trHeight w:val="559"/>
        </w:trPr>
        <w:tc>
          <w:tcPr>
            <w:tcW w:w="0" w:type="auto"/>
            <w:vMerge/>
            <w:tcBorders>
              <w:top w:val="nil"/>
              <w:left w:val="single" w:sz="8" w:space="0" w:color="000000"/>
              <w:bottom w:val="single" w:sz="8" w:space="0" w:color="000000"/>
              <w:right w:val="single" w:sz="8" w:space="0" w:color="000000"/>
            </w:tcBorders>
          </w:tcPr>
          <w:p w14:paraId="32E2BD0B" w14:textId="77777777" w:rsidR="006778A3" w:rsidRPr="002C124B" w:rsidRDefault="006778A3">
            <w:pPr>
              <w:spacing w:after="160" w:line="259" w:lineRule="auto"/>
              <w:ind w:left="0" w:firstLine="0"/>
              <w:jc w:val="left"/>
              <w:rPr>
                <w:color w:val="auto"/>
              </w:rPr>
            </w:pPr>
          </w:p>
        </w:tc>
        <w:tc>
          <w:tcPr>
            <w:tcW w:w="4679" w:type="dxa"/>
            <w:tcBorders>
              <w:top w:val="single" w:sz="8" w:space="0" w:color="000000"/>
              <w:left w:val="single" w:sz="8" w:space="0" w:color="000000"/>
              <w:bottom w:val="single" w:sz="8" w:space="0" w:color="000000"/>
              <w:right w:val="single" w:sz="8" w:space="0" w:color="000000"/>
            </w:tcBorders>
            <w:vAlign w:val="center"/>
          </w:tcPr>
          <w:p w14:paraId="3F7B0F5C" w14:textId="77777777" w:rsidR="006778A3" w:rsidRPr="002C124B" w:rsidRDefault="006855B8">
            <w:pPr>
              <w:spacing w:after="0" w:line="259" w:lineRule="auto"/>
              <w:ind w:left="0" w:firstLine="0"/>
              <w:jc w:val="left"/>
              <w:rPr>
                <w:color w:val="auto"/>
                <w:highlight w:val="yellow"/>
              </w:rPr>
            </w:pPr>
            <w:r w:rsidRPr="002C124B">
              <w:rPr>
                <w:color w:val="auto"/>
                <w:highlight w:val="yellow"/>
              </w:rPr>
              <w:t xml:space="preserve">&lt;Adres e-mail, Numer telefonu&gt; </w:t>
            </w:r>
          </w:p>
        </w:tc>
      </w:tr>
      <w:tr w:rsidR="006778A3" w:rsidRPr="002C124B" w14:paraId="497395D2" w14:textId="77777777">
        <w:trPr>
          <w:trHeight w:val="336"/>
        </w:trPr>
        <w:tc>
          <w:tcPr>
            <w:tcW w:w="4244" w:type="dxa"/>
            <w:tcBorders>
              <w:top w:val="single" w:sz="8" w:space="0" w:color="000000"/>
              <w:left w:val="single" w:sz="8" w:space="0" w:color="000000"/>
              <w:bottom w:val="single" w:sz="8" w:space="0" w:color="000000"/>
              <w:right w:val="single" w:sz="8" w:space="0" w:color="000000"/>
            </w:tcBorders>
          </w:tcPr>
          <w:p w14:paraId="4AD2F812" w14:textId="77777777" w:rsidR="006778A3" w:rsidRPr="002C124B" w:rsidRDefault="006855B8">
            <w:pPr>
              <w:spacing w:after="0" w:line="259" w:lineRule="auto"/>
              <w:ind w:left="0" w:firstLine="0"/>
              <w:jc w:val="left"/>
              <w:rPr>
                <w:color w:val="auto"/>
              </w:rPr>
            </w:pPr>
            <w:r w:rsidRPr="002C124B">
              <w:rPr>
                <w:color w:val="auto"/>
              </w:rPr>
              <w:t xml:space="preserve">Data obowiązywania </w:t>
            </w:r>
          </w:p>
        </w:tc>
        <w:tc>
          <w:tcPr>
            <w:tcW w:w="4679" w:type="dxa"/>
            <w:tcBorders>
              <w:top w:val="single" w:sz="8" w:space="0" w:color="000000"/>
              <w:left w:val="single" w:sz="8" w:space="0" w:color="000000"/>
              <w:bottom w:val="single" w:sz="8" w:space="0" w:color="000000"/>
              <w:right w:val="single" w:sz="8" w:space="0" w:color="000000"/>
            </w:tcBorders>
          </w:tcPr>
          <w:p w14:paraId="1A83B2EB" w14:textId="77777777" w:rsidR="006778A3" w:rsidRPr="002C124B" w:rsidRDefault="006855B8">
            <w:pPr>
              <w:spacing w:after="0" w:line="259" w:lineRule="auto"/>
              <w:ind w:left="0" w:firstLine="0"/>
              <w:jc w:val="left"/>
              <w:rPr>
                <w:color w:val="auto"/>
                <w:highlight w:val="yellow"/>
              </w:rPr>
            </w:pPr>
            <w:r w:rsidRPr="002C124B">
              <w:rPr>
                <w:color w:val="auto"/>
                <w:highlight w:val="yellow"/>
              </w:rPr>
              <w:t xml:space="preserve">&lt;Data_obowiązywania_od&gt; </w:t>
            </w:r>
          </w:p>
        </w:tc>
      </w:tr>
      <w:tr w:rsidR="006778A3" w:rsidRPr="002C124B" w14:paraId="0CE85778" w14:textId="77777777">
        <w:trPr>
          <w:trHeight w:val="1968"/>
        </w:trPr>
        <w:tc>
          <w:tcPr>
            <w:tcW w:w="4244" w:type="dxa"/>
            <w:tcBorders>
              <w:top w:val="single" w:sz="8" w:space="0" w:color="000000"/>
              <w:left w:val="single" w:sz="8" w:space="0" w:color="000000"/>
              <w:bottom w:val="single" w:sz="8" w:space="0" w:color="000000"/>
              <w:right w:val="single" w:sz="8" w:space="0" w:color="000000"/>
            </w:tcBorders>
            <w:vAlign w:val="center"/>
          </w:tcPr>
          <w:p w14:paraId="724778D2" w14:textId="77777777" w:rsidR="006778A3" w:rsidRPr="002C124B" w:rsidRDefault="006855B8">
            <w:pPr>
              <w:spacing w:after="0" w:line="259" w:lineRule="auto"/>
              <w:ind w:left="0" w:firstLine="0"/>
              <w:jc w:val="left"/>
              <w:rPr>
                <w:color w:val="auto"/>
              </w:rPr>
            </w:pPr>
            <w:r w:rsidRPr="002C124B">
              <w:rPr>
                <w:color w:val="auto"/>
              </w:rPr>
              <w:t xml:space="preserve">Kwalifikowany podpis elektroniczny.  </w:t>
            </w:r>
          </w:p>
          <w:p w14:paraId="3AF300D5" w14:textId="77777777" w:rsidR="006778A3" w:rsidRPr="002C124B" w:rsidRDefault="006855B8">
            <w:pPr>
              <w:spacing w:after="2" w:line="247" w:lineRule="auto"/>
              <w:ind w:left="0" w:firstLine="0"/>
              <w:jc w:val="left"/>
              <w:rPr>
                <w:color w:val="auto"/>
              </w:rPr>
            </w:pPr>
            <w:r w:rsidRPr="002C124B">
              <w:rPr>
                <w:color w:val="auto"/>
              </w:rPr>
              <w:t xml:space="preserve">Czytelny, własnoręczny podpis osoby upoważnionej do reprezentowania Wnioskującego (TAURON Dystrybucja </w:t>
            </w:r>
          </w:p>
          <w:p w14:paraId="1773BEA1" w14:textId="77777777" w:rsidR="006778A3" w:rsidRPr="002C124B" w:rsidRDefault="006855B8">
            <w:pPr>
              <w:spacing w:after="0" w:line="259" w:lineRule="auto"/>
              <w:ind w:left="0" w:firstLine="0"/>
              <w:jc w:val="left"/>
              <w:rPr>
                <w:color w:val="auto"/>
              </w:rPr>
            </w:pPr>
            <w:r w:rsidRPr="002C124B">
              <w:rPr>
                <w:color w:val="auto"/>
              </w:rPr>
              <w:t xml:space="preserve">/Dostawca Usługi) </w:t>
            </w:r>
          </w:p>
        </w:tc>
        <w:tc>
          <w:tcPr>
            <w:tcW w:w="4679" w:type="dxa"/>
            <w:tcBorders>
              <w:top w:val="single" w:sz="8" w:space="0" w:color="000000"/>
              <w:left w:val="single" w:sz="8" w:space="0" w:color="000000"/>
              <w:bottom w:val="single" w:sz="8" w:space="0" w:color="000000"/>
              <w:right w:val="single" w:sz="8" w:space="0" w:color="000000"/>
            </w:tcBorders>
            <w:vAlign w:val="center"/>
          </w:tcPr>
          <w:p w14:paraId="4E64D265" w14:textId="77777777" w:rsidR="006778A3" w:rsidRPr="002C124B" w:rsidRDefault="006855B8">
            <w:pPr>
              <w:spacing w:after="0" w:line="259" w:lineRule="auto"/>
              <w:ind w:left="109" w:firstLine="0"/>
              <w:jc w:val="center"/>
              <w:rPr>
                <w:color w:val="auto"/>
              </w:rPr>
            </w:pPr>
            <w:r w:rsidRPr="002C124B">
              <w:rPr>
                <w:color w:val="auto"/>
              </w:rPr>
              <w:t xml:space="preserve">  </w:t>
            </w:r>
          </w:p>
        </w:tc>
      </w:tr>
    </w:tbl>
    <w:p w14:paraId="487043DA" w14:textId="77777777" w:rsidR="006778A3" w:rsidRPr="002C124B" w:rsidRDefault="006855B8">
      <w:pPr>
        <w:spacing w:after="0" w:line="259" w:lineRule="auto"/>
        <w:ind w:left="501" w:firstLine="0"/>
        <w:jc w:val="center"/>
        <w:rPr>
          <w:color w:val="auto"/>
        </w:rPr>
      </w:pPr>
      <w:r w:rsidRPr="002C124B">
        <w:rPr>
          <w:b/>
          <w:color w:val="auto"/>
        </w:rPr>
        <w:t xml:space="preserve"> </w:t>
      </w:r>
    </w:p>
    <w:p w14:paraId="15E7D0F3" w14:textId="77777777" w:rsidR="006778A3" w:rsidRPr="002C124B" w:rsidRDefault="006855B8">
      <w:pPr>
        <w:spacing w:after="0" w:line="259" w:lineRule="auto"/>
        <w:ind w:left="141" w:firstLine="0"/>
        <w:jc w:val="center"/>
        <w:rPr>
          <w:color w:val="auto"/>
        </w:rPr>
      </w:pPr>
      <w:r w:rsidRPr="002C124B">
        <w:rPr>
          <w:b/>
          <w:color w:val="auto"/>
        </w:rPr>
        <w:t xml:space="preserve"> </w:t>
      </w:r>
    </w:p>
    <w:p w14:paraId="7947AA14" w14:textId="77777777" w:rsidR="006778A3" w:rsidRPr="002C124B" w:rsidRDefault="006855B8">
      <w:pPr>
        <w:spacing w:after="0" w:line="259" w:lineRule="auto"/>
        <w:ind w:left="141" w:firstLine="0"/>
        <w:jc w:val="center"/>
        <w:rPr>
          <w:color w:val="auto"/>
        </w:rPr>
      </w:pPr>
      <w:r w:rsidRPr="002C124B">
        <w:rPr>
          <w:b/>
          <w:color w:val="auto"/>
        </w:rPr>
        <w:t xml:space="preserve"> </w:t>
      </w:r>
    </w:p>
    <w:p w14:paraId="4D54BD1F" w14:textId="77777777" w:rsidR="006778A3" w:rsidRPr="002C124B" w:rsidRDefault="006855B8">
      <w:pPr>
        <w:spacing w:after="0" w:line="259" w:lineRule="auto"/>
        <w:ind w:left="141" w:firstLine="0"/>
        <w:jc w:val="center"/>
        <w:rPr>
          <w:color w:val="auto"/>
        </w:rPr>
      </w:pPr>
      <w:r w:rsidRPr="002C124B">
        <w:rPr>
          <w:b/>
          <w:color w:val="auto"/>
        </w:rPr>
        <w:t xml:space="preserve"> </w:t>
      </w:r>
    </w:p>
    <w:p w14:paraId="46E831D7" w14:textId="77777777" w:rsidR="006778A3" w:rsidRPr="002C124B" w:rsidRDefault="006855B8">
      <w:pPr>
        <w:spacing w:after="0" w:line="259" w:lineRule="auto"/>
        <w:ind w:left="141" w:firstLine="0"/>
        <w:jc w:val="center"/>
        <w:rPr>
          <w:color w:val="auto"/>
        </w:rPr>
      </w:pPr>
      <w:r w:rsidRPr="002C124B">
        <w:rPr>
          <w:b/>
          <w:color w:val="auto"/>
        </w:rPr>
        <w:t xml:space="preserve"> </w:t>
      </w:r>
    </w:p>
    <w:p w14:paraId="54CCEE4E" w14:textId="77777777" w:rsidR="006778A3" w:rsidRPr="002C124B" w:rsidRDefault="006855B8">
      <w:pPr>
        <w:spacing w:after="0" w:line="259" w:lineRule="auto"/>
        <w:ind w:left="141" w:firstLine="0"/>
        <w:jc w:val="center"/>
        <w:rPr>
          <w:color w:val="auto"/>
        </w:rPr>
      </w:pPr>
      <w:r w:rsidRPr="002C124B">
        <w:rPr>
          <w:b/>
          <w:color w:val="auto"/>
        </w:rPr>
        <w:t xml:space="preserve"> </w:t>
      </w:r>
    </w:p>
    <w:p w14:paraId="54DF0113" w14:textId="77777777" w:rsidR="006778A3" w:rsidRPr="002C124B" w:rsidRDefault="006855B8">
      <w:pPr>
        <w:spacing w:after="0" w:line="259" w:lineRule="auto"/>
        <w:ind w:left="141" w:firstLine="0"/>
        <w:jc w:val="center"/>
        <w:rPr>
          <w:color w:val="auto"/>
        </w:rPr>
      </w:pPr>
      <w:r w:rsidRPr="002C124B">
        <w:rPr>
          <w:b/>
          <w:color w:val="auto"/>
        </w:rPr>
        <w:t xml:space="preserve"> </w:t>
      </w:r>
    </w:p>
    <w:p w14:paraId="0A390E79" w14:textId="77777777" w:rsidR="006778A3" w:rsidRPr="002C124B" w:rsidRDefault="006855B8">
      <w:pPr>
        <w:spacing w:after="0" w:line="259" w:lineRule="auto"/>
        <w:ind w:left="142" w:firstLine="0"/>
        <w:jc w:val="left"/>
        <w:rPr>
          <w:color w:val="auto"/>
        </w:rPr>
      </w:pPr>
      <w:r w:rsidRPr="002C124B">
        <w:rPr>
          <w:b/>
          <w:color w:val="auto"/>
        </w:rPr>
        <w:t xml:space="preserve"> </w:t>
      </w:r>
    </w:p>
    <w:p w14:paraId="49ECDFE5" w14:textId="77777777" w:rsidR="006778A3" w:rsidRPr="002C124B" w:rsidRDefault="006855B8">
      <w:pPr>
        <w:spacing w:after="0" w:line="259" w:lineRule="auto"/>
        <w:ind w:left="142" w:firstLine="0"/>
        <w:jc w:val="left"/>
        <w:rPr>
          <w:color w:val="auto"/>
        </w:rPr>
      </w:pPr>
      <w:r w:rsidRPr="002C124B">
        <w:rPr>
          <w:b/>
          <w:color w:val="auto"/>
        </w:rPr>
        <w:t xml:space="preserve"> </w:t>
      </w:r>
    </w:p>
    <w:p w14:paraId="1F5626EA" w14:textId="77777777" w:rsidR="006778A3" w:rsidRPr="002C124B" w:rsidRDefault="006855B8">
      <w:pPr>
        <w:spacing w:after="0" w:line="259" w:lineRule="auto"/>
        <w:ind w:left="142" w:firstLine="0"/>
        <w:jc w:val="left"/>
        <w:rPr>
          <w:color w:val="auto"/>
        </w:rPr>
      </w:pPr>
      <w:r w:rsidRPr="002C124B">
        <w:rPr>
          <w:b/>
          <w:color w:val="auto"/>
        </w:rPr>
        <w:t xml:space="preserve"> </w:t>
      </w:r>
    </w:p>
    <w:p w14:paraId="471FA6DD" w14:textId="77777777" w:rsidR="006778A3" w:rsidRPr="002C124B" w:rsidRDefault="006855B8">
      <w:pPr>
        <w:spacing w:after="0" w:line="259" w:lineRule="auto"/>
        <w:ind w:left="142" w:firstLine="0"/>
        <w:jc w:val="left"/>
        <w:rPr>
          <w:color w:val="auto"/>
        </w:rPr>
      </w:pPr>
      <w:r w:rsidRPr="002C124B">
        <w:rPr>
          <w:b/>
          <w:color w:val="auto"/>
        </w:rPr>
        <w:t xml:space="preserve"> </w:t>
      </w:r>
    </w:p>
    <w:p w14:paraId="24514D8B" w14:textId="77777777" w:rsidR="006778A3" w:rsidRPr="002C124B" w:rsidRDefault="006855B8">
      <w:pPr>
        <w:spacing w:after="0" w:line="259" w:lineRule="auto"/>
        <w:ind w:left="142" w:firstLine="0"/>
        <w:jc w:val="left"/>
        <w:rPr>
          <w:color w:val="auto"/>
        </w:rPr>
      </w:pPr>
      <w:r w:rsidRPr="002C124B">
        <w:rPr>
          <w:b/>
          <w:color w:val="auto"/>
        </w:rPr>
        <w:t xml:space="preserve"> </w:t>
      </w:r>
    </w:p>
    <w:p w14:paraId="5E189E7E" w14:textId="77777777" w:rsidR="006778A3" w:rsidRPr="002C124B" w:rsidRDefault="006855B8">
      <w:pPr>
        <w:spacing w:after="0" w:line="259" w:lineRule="auto"/>
        <w:ind w:left="142" w:firstLine="0"/>
        <w:jc w:val="left"/>
        <w:rPr>
          <w:color w:val="auto"/>
        </w:rPr>
      </w:pPr>
      <w:r w:rsidRPr="002C124B">
        <w:rPr>
          <w:b/>
          <w:color w:val="auto"/>
        </w:rPr>
        <w:t xml:space="preserve"> </w:t>
      </w:r>
    </w:p>
    <w:p w14:paraId="71852F2C" w14:textId="77777777" w:rsidR="006778A3" w:rsidRPr="002C124B" w:rsidRDefault="006855B8">
      <w:pPr>
        <w:spacing w:after="0" w:line="259" w:lineRule="auto"/>
        <w:ind w:left="142" w:firstLine="0"/>
        <w:jc w:val="left"/>
        <w:rPr>
          <w:color w:val="auto"/>
        </w:rPr>
      </w:pPr>
      <w:r w:rsidRPr="002C124B">
        <w:rPr>
          <w:b/>
          <w:color w:val="auto"/>
        </w:rPr>
        <w:t xml:space="preserve"> </w:t>
      </w:r>
    </w:p>
    <w:p w14:paraId="1D6F9E4D" w14:textId="77777777" w:rsidR="006778A3" w:rsidRPr="002C124B" w:rsidRDefault="006855B8">
      <w:pPr>
        <w:spacing w:after="0" w:line="259" w:lineRule="auto"/>
        <w:ind w:left="142" w:firstLine="0"/>
        <w:jc w:val="left"/>
        <w:rPr>
          <w:color w:val="auto"/>
        </w:rPr>
      </w:pPr>
      <w:r w:rsidRPr="002C124B">
        <w:rPr>
          <w:b/>
          <w:color w:val="auto"/>
        </w:rPr>
        <w:t xml:space="preserve"> </w:t>
      </w:r>
    </w:p>
    <w:p w14:paraId="5E18B86D" w14:textId="77777777" w:rsidR="006778A3" w:rsidRPr="002C124B" w:rsidRDefault="006855B8">
      <w:pPr>
        <w:spacing w:after="0" w:line="259" w:lineRule="auto"/>
        <w:ind w:left="142" w:firstLine="0"/>
        <w:jc w:val="left"/>
        <w:rPr>
          <w:color w:val="auto"/>
        </w:rPr>
      </w:pPr>
      <w:r w:rsidRPr="002C124B">
        <w:rPr>
          <w:b/>
          <w:color w:val="auto"/>
        </w:rPr>
        <w:t xml:space="preserve"> </w:t>
      </w:r>
    </w:p>
    <w:p w14:paraId="7568203C" w14:textId="77777777" w:rsidR="006778A3" w:rsidRPr="002C124B" w:rsidRDefault="006855B8">
      <w:pPr>
        <w:spacing w:after="0" w:line="259" w:lineRule="auto"/>
        <w:ind w:left="142" w:firstLine="0"/>
        <w:jc w:val="left"/>
        <w:rPr>
          <w:color w:val="auto"/>
        </w:rPr>
      </w:pPr>
      <w:r w:rsidRPr="002C124B">
        <w:rPr>
          <w:b/>
          <w:color w:val="auto"/>
        </w:rPr>
        <w:t xml:space="preserve"> </w:t>
      </w:r>
    </w:p>
    <w:p w14:paraId="36A99A8E" w14:textId="77777777" w:rsidR="006778A3" w:rsidRPr="002C124B" w:rsidRDefault="006855B8">
      <w:pPr>
        <w:spacing w:after="0" w:line="259" w:lineRule="auto"/>
        <w:ind w:left="142" w:firstLine="0"/>
        <w:jc w:val="left"/>
        <w:rPr>
          <w:color w:val="auto"/>
        </w:rPr>
      </w:pPr>
      <w:r w:rsidRPr="002C124B">
        <w:rPr>
          <w:b/>
          <w:color w:val="auto"/>
        </w:rPr>
        <w:t xml:space="preserve"> </w:t>
      </w:r>
    </w:p>
    <w:p w14:paraId="239AFDB3" w14:textId="77777777" w:rsidR="006778A3" w:rsidRPr="002C124B" w:rsidRDefault="006855B8">
      <w:pPr>
        <w:spacing w:after="0" w:line="259" w:lineRule="auto"/>
        <w:ind w:left="142" w:firstLine="0"/>
        <w:jc w:val="left"/>
        <w:rPr>
          <w:color w:val="auto"/>
        </w:rPr>
      </w:pPr>
      <w:r w:rsidRPr="002C124B">
        <w:rPr>
          <w:b/>
          <w:color w:val="auto"/>
        </w:rPr>
        <w:t xml:space="preserve"> </w:t>
      </w:r>
    </w:p>
    <w:p w14:paraId="0C0373C7" w14:textId="77777777" w:rsidR="006778A3" w:rsidRPr="002C124B" w:rsidRDefault="006855B8">
      <w:pPr>
        <w:spacing w:after="0" w:line="259" w:lineRule="auto"/>
        <w:ind w:left="142" w:firstLine="0"/>
        <w:jc w:val="left"/>
        <w:rPr>
          <w:color w:val="auto"/>
        </w:rPr>
      </w:pPr>
      <w:r w:rsidRPr="002C124B">
        <w:rPr>
          <w:b/>
          <w:color w:val="auto"/>
        </w:rPr>
        <w:t xml:space="preserve"> </w:t>
      </w:r>
    </w:p>
    <w:p w14:paraId="7B7D5229" w14:textId="77777777" w:rsidR="006778A3" w:rsidRPr="002C124B" w:rsidRDefault="006855B8">
      <w:pPr>
        <w:spacing w:after="0" w:line="259" w:lineRule="auto"/>
        <w:ind w:left="142" w:firstLine="0"/>
        <w:jc w:val="left"/>
        <w:rPr>
          <w:color w:val="auto"/>
        </w:rPr>
      </w:pPr>
      <w:r w:rsidRPr="002C124B">
        <w:rPr>
          <w:b/>
          <w:color w:val="auto"/>
        </w:rPr>
        <w:t xml:space="preserve"> </w:t>
      </w:r>
    </w:p>
    <w:p w14:paraId="11C5E9EE" w14:textId="77777777" w:rsidR="006778A3" w:rsidRPr="002C124B" w:rsidRDefault="006855B8">
      <w:pPr>
        <w:spacing w:after="0" w:line="259" w:lineRule="auto"/>
        <w:ind w:left="142" w:firstLine="0"/>
        <w:jc w:val="left"/>
        <w:rPr>
          <w:color w:val="auto"/>
        </w:rPr>
      </w:pPr>
      <w:r w:rsidRPr="002C124B">
        <w:rPr>
          <w:b/>
          <w:color w:val="auto"/>
        </w:rPr>
        <w:t xml:space="preserve"> </w:t>
      </w:r>
    </w:p>
    <w:p w14:paraId="70AC0CD3" w14:textId="77777777" w:rsidR="006778A3" w:rsidRPr="002C124B" w:rsidRDefault="006855B8">
      <w:pPr>
        <w:spacing w:after="0" w:line="259" w:lineRule="auto"/>
        <w:ind w:left="142" w:firstLine="0"/>
        <w:jc w:val="left"/>
        <w:rPr>
          <w:color w:val="auto"/>
        </w:rPr>
      </w:pPr>
      <w:r w:rsidRPr="002C124B">
        <w:rPr>
          <w:b/>
          <w:color w:val="auto"/>
        </w:rPr>
        <w:t xml:space="preserve"> </w:t>
      </w:r>
    </w:p>
    <w:p w14:paraId="1374F1CB" w14:textId="77777777" w:rsidR="006778A3" w:rsidRPr="002C124B" w:rsidRDefault="006855B8">
      <w:pPr>
        <w:spacing w:after="0" w:line="259" w:lineRule="auto"/>
        <w:ind w:left="142" w:firstLine="0"/>
        <w:jc w:val="left"/>
        <w:rPr>
          <w:color w:val="auto"/>
        </w:rPr>
      </w:pPr>
      <w:r w:rsidRPr="002C124B">
        <w:rPr>
          <w:b/>
          <w:color w:val="auto"/>
        </w:rPr>
        <w:lastRenderedPageBreak/>
        <w:t xml:space="preserve"> </w:t>
      </w:r>
    </w:p>
    <w:p w14:paraId="4B03E4CB" w14:textId="5719A8E3" w:rsidR="006778A3" w:rsidRPr="002C124B" w:rsidRDefault="006855B8" w:rsidP="001D2BE4">
      <w:pPr>
        <w:spacing w:after="0" w:line="259" w:lineRule="auto"/>
        <w:ind w:left="142" w:firstLine="0"/>
        <w:jc w:val="left"/>
        <w:rPr>
          <w:color w:val="auto"/>
        </w:rPr>
      </w:pPr>
      <w:r w:rsidRPr="002C124B">
        <w:rPr>
          <w:b/>
          <w:color w:val="auto"/>
        </w:rPr>
        <w:t xml:space="preserve">  </w:t>
      </w:r>
    </w:p>
    <w:p w14:paraId="6F6D251F" w14:textId="5BCB7763" w:rsidR="006778A3" w:rsidRPr="002C124B" w:rsidRDefault="006855B8">
      <w:pPr>
        <w:pBdr>
          <w:top w:val="single" w:sz="4" w:space="0" w:color="000000"/>
          <w:left w:val="single" w:sz="4" w:space="0" w:color="000000"/>
          <w:bottom w:val="single" w:sz="4" w:space="0" w:color="000000"/>
          <w:right w:val="single" w:sz="4" w:space="0" w:color="000000"/>
        </w:pBdr>
        <w:spacing w:after="9" w:line="259" w:lineRule="auto"/>
        <w:ind w:left="92" w:hanging="10"/>
        <w:jc w:val="center"/>
        <w:rPr>
          <w:color w:val="auto"/>
        </w:rPr>
      </w:pPr>
      <w:r w:rsidRPr="002C124B">
        <w:rPr>
          <w:b/>
          <w:color w:val="auto"/>
        </w:rPr>
        <w:t xml:space="preserve">Załącznik nr 2 do Umowy </w:t>
      </w:r>
      <w:r w:rsidRPr="002C124B">
        <w:rPr>
          <w:b/>
          <w:color w:val="auto"/>
          <w:highlight w:val="yellow"/>
        </w:rPr>
        <w:t>UE/..…/…../</w:t>
      </w:r>
      <w:r w:rsidR="002A5023" w:rsidRPr="002C124B">
        <w:rPr>
          <w:b/>
          <w:color w:val="auto"/>
          <w:highlight w:val="yellow"/>
        </w:rPr>
        <w:t>……</w:t>
      </w:r>
    </w:p>
    <w:p w14:paraId="49360D3F" w14:textId="77777777" w:rsidR="006778A3" w:rsidRPr="002C124B" w:rsidRDefault="006855B8">
      <w:pPr>
        <w:spacing w:after="0" w:line="259" w:lineRule="auto"/>
        <w:ind w:left="141" w:firstLine="0"/>
        <w:jc w:val="center"/>
        <w:rPr>
          <w:color w:val="auto"/>
        </w:rPr>
      </w:pPr>
      <w:r w:rsidRPr="002C124B">
        <w:rPr>
          <w:b/>
          <w:color w:val="auto"/>
        </w:rPr>
        <w:t xml:space="preserve"> </w:t>
      </w:r>
    </w:p>
    <w:p w14:paraId="39A714CF" w14:textId="77777777" w:rsidR="006778A3" w:rsidRPr="002C124B" w:rsidRDefault="006855B8">
      <w:pPr>
        <w:spacing w:line="259" w:lineRule="auto"/>
        <w:ind w:left="141" w:firstLine="0"/>
        <w:jc w:val="center"/>
        <w:rPr>
          <w:color w:val="auto"/>
        </w:rPr>
      </w:pPr>
      <w:r w:rsidRPr="002C124B">
        <w:rPr>
          <w:b/>
          <w:color w:val="auto"/>
        </w:rPr>
        <w:t xml:space="preserve"> </w:t>
      </w:r>
    </w:p>
    <w:p w14:paraId="59D62AC1" w14:textId="77777777" w:rsidR="006778A3" w:rsidRPr="002C124B" w:rsidRDefault="006855B8">
      <w:pPr>
        <w:spacing w:line="267" w:lineRule="auto"/>
        <w:ind w:left="527" w:right="435" w:hanging="10"/>
        <w:jc w:val="center"/>
        <w:rPr>
          <w:color w:val="auto"/>
        </w:rPr>
      </w:pPr>
      <w:r w:rsidRPr="002C124B">
        <w:rPr>
          <w:b/>
          <w:color w:val="auto"/>
        </w:rPr>
        <w:t xml:space="preserve">Tab. 2 Wzór zgłoszenia danych kontaktowych ze strony TAURON Dystrybucja i </w:t>
      </w:r>
    </w:p>
    <w:p w14:paraId="08331AFD" w14:textId="77777777" w:rsidR="006778A3" w:rsidRPr="002C124B" w:rsidRDefault="006855B8">
      <w:pPr>
        <w:pStyle w:val="Nagwek1"/>
        <w:ind w:left="353"/>
        <w:rPr>
          <w:color w:val="auto"/>
        </w:rPr>
      </w:pPr>
      <w:r w:rsidRPr="002C124B">
        <w:rPr>
          <w:color w:val="auto"/>
        </w:rPr>
        <w:t xml:space="preserve">Dostawcy Usługi do uzgadniania, przekazywania oraz potwierdzania dokumentów i </w:t>
      </w:r>
    </w:p>
    <w:p w14:paraId="2B9F0C77" w14:textId="77777777" w:rsidR="006778A3" w:rsidRPr="002C124B" w:rsidRDefault="006855B8">
      <w:pPr>
        <w:spacing w:line="267" w:lineRule="auto"/>
        <w:ind w:left="527" w:right="439" w:hanging="10"/>
        <w:jc w:val="center"/>
        <w:rPr>
          <w:color w:val="auto"/>
        </w:rPr>
      </w:pPr>
      <w:r w:rsidRPr="002C124B">
        <w:rPr>
          <w:b/>
          <w:color w:val="auto"/>
        </w:rPr>
        <w:t xml:space="preserve">danych rozliczeniowych (SMS/e-mail/telefon) </w:t>
      </w:r>
    </w:p>
    <w:tbl>
      <w:tblPr>
        <w:tblStyle w:val="TableGrid"/>
        <w:tblW w:w="8922" w:type="dxa"/>
        <w:tblInd w:w="151" w:type="dxa"/>
        <w:tblCellMar>
          <w:top w:w="47" w:type="dxa"/>
          <w:left w:w="72" w:type="dxa"/>
          <w:right w:w="115" w:type="dxa"/>
        </w:tblCellMar>
        <w:tblLook w:val="04A0" w:firstRow="1" w:lastRow="0" w:firstColumn="1" w:lastColumn="0" w:noHBand="0" w:noVBand="1"/>
      </w:tblPr>
      <w:tblGrid>
        <w:gridCol w:w="4385"/>
        <w:gridCol w:w="4537"/>
      </w:tblGrid>
      <w:tr w:rsidR="006778A3" w:rsidRPr="002C124B" w14:paraId="213696DF" w14:textId="77777777">
        <w:trPr>
          <w:trHeight w:val="1248"/>
        </w:trPr>
        <w:tc>
          <w:tcPr>
            <w:tcW w:w="8922" w:type="dxa"/>
            <w:gridSpan w:val="2"/>
            <w:tcBorders>
              <w:top w:val="single" w:sz="8" w:space="0" w:color="000000"/>
              <w:left w:val="single" w:sz="8" w:space="0" w:color="000000"/>
              <w:bottom w:val="single" w:sz="8" w:space="0" w:color="000000"/>
              <w:right w:val="single" w:sz="8" w:space="0" w:color="000000"/>
            </w:tcBorders>
            <w:vAlign w:val="center"/>
          </w:tcPr>
          <w:p w14:paraId="0FADFFAF" w14:textId="77777777" w:rsidR="006778A3" w:rsidRPr="002C124B" w:rsidRDefault="006855B8">
            <w:pPr>
              <w:spacing w:after="0" w:line="259" w:lineRule="auto"/>
              <w:ind w:left="49" w:firstLine="0"/>
              <w:jc w:val="center"/>
              <w:rPr>
                <w:color w:val="auto"/>
              </w:rPr>
            </w:pPr>
            <w:r w:rsidRPr="002C124B">
              <w:rPr>
                <w:color w:val="auto"/>
              </w:rPr>
              <w:t xml:space="preserve">Zgłoszenie danych kontaktowych odbiorców Komunikatów (SMS/e-mail/telefon) </w:t>
            </w:r>
          </w:p>
        </w:tc>
      </w:tr>
      <w:tr w:rsidR="006778A3" w:rsidRPr="002C124B" w14:paraId="1F9FB64F" w14:textId="77777777">
        <w:trPr>
          <w:trHeight w:val="336"/>
        </w:trPr>
        <w:tc>
          <w:tcPr>
            <w:tcW w:w="4385" w:type="dxa"/>
            <w:vMerge w:val="restart"/>
            <w:tcBorders>
              <w:top w:val="single" w:sz="8" w:space="0" w:color="000000"/>
              <w:left w:val="single" w:sz="8" w:space="0" w:color="000000"/>
              <w:bottom w:val="single" w:sz="8" w:space="0" w:color="000000"/>
              <w:right w:val="single" w:sz="8" w:space="0" w:color="000000"/>
            </w:tcBorders>
            <w:vAlign w:val="center"/>
          </w:tcPr>
          <w:p w14:paraId="4646A8A0" w14:textId="77777777" w:rsidR="006778A3" w:rsidRPr="002C124B" w:rsidRDefault="006855B8">
            <w:pPr>
              <w:spacing w:after="0" w:line="259" w:lineRule="auto"/>
              <w:ind w:left="0" w:firstLine="0"/>
              <w:jc w:val="left"/>
              <w:rPr>
                <w:color w:val="auto"/>
              </w:rPr>
            </w:pPr>
            <w:r w:rsidRPr="002C124B">
              <w:rPr>
                <w:color w:val="auto"/>
              </w:rPr>
              <w:t xml:space="preserve">Podmiot Wnioskujący </w:t>
            </w:r>
          </w:p>
        </w:tc>
        <w:tc>
          <w:tcPr>
            <w:tcW w:w="4537" w:type="dxa"/>
            <w:tcBorders>
              <w:top w:val="single" w:sz="8" w:space="0" w:color="000000"/>
              <w:left w:val="single" w:sz="8" w:space="0" w:color="000000"/>
              <w:bottom w:val="single" w:sz="8" w:space="0" w:color="000000"/>
              <w:right w:val="single" w:sz="8" w:space="0" w:color="000000"/>
            </w:tcBorders>
          </w:tcPr>
          <w:p w14:paraId="1FBFE422" w14:textId="77777777" w:rsidR="006778A3" w:rsidRPr="002C124B" w:rsidRDefault="006855B8">
            <w:pPr>
              <w:spacing w:after="0" w:line="259" w:lineRule="auto"/>
              <w:ind w:left="0" w:firstLine="0"/>
              <w:jc w:val="left"/>
              <w:rPr>
                <w:color w:val="auto"/>
                <w:highlight w:val="yellow"/>
              </w:rPr>
            </w:pPr>
            <w:r w:rsidRPr="002C124B">
              <w:rPr>
                <w:color w:val="auto"/>
                <w:highlight w:val="yellow"/>
              </w:rPr>
              <w:t xml:space="preserve">&lt;NIP Podmiotu&gt; </w:t>
            </w:r>
          </w:p>
        </w:tc>
      </w:tr>
      <w:tr w:rsidR="006778A3" w:rsidRPr="002C124B" w14:paraId="3252F792" w14:textId="77777777">
        <w:trPr>
          <w:trHeight w:val="336"/>
        </w:trPr>
        <w:tc>
          <w:tcPr>
            <w:tcW w:w="0" w:type="auto"/>
            <w:vMerge/>
            <w:tcBorders>
              <w:top w:val="nil"/>
              <w:left w:val="single" w:sz="8" w:space="0" w:color="000000"/>
              <w:bottom w:val="single" w:sz="8" w:space="0" w:color="000000"/>
              <w:right w:val="single" w:sz="8" w:space="0" w:color="000000"/>
            </w:tcBorders>
          </w:tcPr>
          <w:p w14:paraId="4D21B2E4" w14:textId="77777777" w:rsidR="006778A3" w:rsidRPr="002C124B" w:rsidRDefault="006778A3">
            <w:pPr>
              <w:spacing w:after="160" w:line="259" w:lineRule="auto"/>
              <w:ind w:left="0" w:firstLine="0"/>
              <w:jc w:val="left"/>
              <w:rPr>
                <w:color w:val="auto"/>
              </w:rPr>
            </w:pPr>
          </w:p>
        </w:tc>
        <w:tc>
          <w:tcPr>
            <w:tcW w:w="4537" w:type="dxa"/>
            <w:tcBorders>
              <w:top w:val="single" w:sz="8" w:space="0" w:color="000000"/>
              <w:left w:val="single" w:sz="8" w:space="0" w:color="000000"/>
              <w:bottom w:val="single" w:sz="8" w:space="0" w:color="000000"/>
              <w:right w:val="single" w:sz="8" w:space="0" w:color="000000"/>
            </w:tcBorders>
          </w:tcPr>
          <w:p w14:paraId="20D8A587" w14:textId="77777777" w:rsidR="006778A3" w:rsidRPr="002C124B" w:rsidRDefault="006855B8">
            <w:pPr>
              <w:spacing w:after="0" w:line="259" w:lineRule="auto"/>
              <w:ind w:left="0" w:firstLine="0"/>
              <w:jc w:val="left"/>
              <w:rPr>
                <w:color w:val="auto"/>
                <w:highlight w:val="yellow"/>
              </w:rPr>
            </w:pPr>
            <w:r w:rsidRPr="002C124B">
              <w:rPr>
                <w:color w:val="auto"/>
                <w:highlight w:val="yellow"/>
              </w:rPr>
              <w:t xml:space="preserve">&lt;Nazwa Podmiotu&gt; </w:t>
            </w:r>
          </w:p>
        </w:tc>
      </w:tr>
      <w:tr w:rsidR="006778A3" w:rsidRPr="002C124B" w14:paraId="29BB124A" w14:textId="77777777">
        <w:trPr>
          <w:trHeight w:val="334"/>
        </w:trPr>
        <w:tc>
          <w:tcPr>
            <w:tcW w:w="4385" w:type="dxa"/>
            <w:vMerge w:val="restart"/>
            <w:tcBorders>
              <w:top w:val="single" w:sz="8" w:space="0" w:color="000000"/>
              <w:left w:val="single" w:sz="8" w:space="0" w:color="000000"/>
              <w:bottom w:val="single" w:sz="8" w:space="0" w:color="000000"/>
              <w:right w:val="single" w:sz="8" w:space="0" w:color="000000"/>
            </w:tcBorders>
          </w:tcPr>
          <w:p w14:paraId="33F0797A" w14:textId="77777777" w:rsidR="006778A3" w:rsidRPr="002C124B" w:rsidRDefault="006855B8">
            <w:pPr>
              <w:spacing w:after="0" w:line="259" w:lineRule="auto"/>
              <w:ind w:left="0" w:firstLine="0"/>
              <w:jc w:val="left"/>
              <w:rPr>
                <w:color w:val="auto"/>
              </w:rPr>
            </w:pPr>
            <w:r w:rsidRPr="002C124B">
              <w:rPr>
                <w:color w:val="auto"/>
              </w:rPr>
              <w:t xml:space="preserve">Osoby do uzgadniania, przekazywania oraz potwierdzania dokumentów i danych rozliczeniowych </w:t>
            </w:r>
          </w:p>
        </w:tc>
        <w:tc>
          <w:tcPr>
            <w:tcW w:w="4537" w:type="dxa"/>
            <w:tcBorders>
              <w:top w:val="single" w:sz="8" w:space="0" w:color="000000"/>
              <w:left w:val="single" w:sz="8" w:space="0" w:color="000000"/>
              <w:bottom w:val="single" w:sz="8" w:space="0" w:color="000000"/>
              <w:right w:val="single" w:sz="8" w:space="0" w:color="000000"/>
            </w:tcBorders>
          </w:tcPr>
          <w:p w14:paraId="2B710434" w14:textId="77777777" w:rsidR="006778A3" w:rsidRPr="002C124B" w:rsidRDefault="006855B8">
            <w:pPr>
              <w:spacing w:after="0" w:line="259" w:lineRule="auto"/>
              <w:ind w:left="0" w:firstLine="0"/>
              <w:jc w:val="left"/>
              <w:rPr>
                <w:color w:val="auto"/>
                <w:highlight w:val="yellow"/>
              </w:rPr>
            </w:pPr>
            <w:r w:rsidRPr="002C124B">
              <w:rPr>
                <w:color w:val="auto"/>
                <w:highlight w:val="yellow"/>
              </w:rPr>
              <w:t xml:space="preserve">&gt;Adres e-mail, Numer telefonu&gt; </w:t>
            </w:r>
          </w:p>
        </w:tc>
      </w:tr>
      <w:tr w:rsidR="006778A3" w:rsidRPr="002C124B" w14:paraId="5CA4DDD0" w14:textId="77777777">
        <w:trPr>
          <w:trHeight w:val="560"/>
        </w:trPr>
        <w:tc>
          <w:tcPr>
            <w:tcW w:w="0" w:type="auto"/>
            <w:vMerge/>
            <w:tcBorders>
              <w:top w:val="nil"/>
              <w:left w:val="single" w:sz="8" w:space="0" w:color="000000"/>
              <w:bottom w:val="single" w:sz="8" w:space="0" w:color="000000"/>
              <w:right w:val="single" w:sz="8" w:space="0" w:color="000000"/>
            </w:tcBorders>
          </w:tcPr>
          <w:p w14:paraId="08B95ABB" w14:textId="77777777" w:rsidR="006778A3" w:rsidRPr="002C124B" w:rsidRDefault="006778A3">
            <w:pPr>
              <w:spacing w:after="160" w:line="259" w:lineRule="auto"/>
              <w:ind w:left="0" w:firstLine="0"/>
              <w:jc w:val="left"/>
              <w:rPr>
                <w:color w:val="auto"/>
              </w:rPr>
            </w:pPr>
          </w:p>
        </w:tc>
        <w:tc>
          <w:tcPr>
            <w:tcW w:w="4537" w:type="dxa"/>
            <w:tcBorders>
              <w:top w:val="single" w:sz="8" w:space="0" w:color="000000"/>
              <w:left w:val="single" w:sz="8" w:space="0" w:color="000000"/>
              <w:bottom w:val="single" w:sz="8" w:space="0" w:color="000000"/>
              <w:right w:val="single" w:sz="8" w:space="0" w:color="000000"/>
            </w:tcBorders>
            <w:vAlign w:val="center"/>
          </w:tcPr>
          <w:p w14:paraId="49DA741A" w14:textId="77777777" w:rsidR="006778A3" w:rsidRPr="002C124B" w:rsidRDefault="006855B8">
            <w:pPr>
              <w:spacing w:after="0" w:line="259" w:lineRule="auto"/>
              <w:ind w:left="0" w:firstLine="0"/>
              <w:jc w:val="left"/>
              <w:rPr>
                <w:color w:val="auto"/>
                <w:highlight w:val="yellow"/>
              </w:rPr>
            </w:pPr>
            <w:r w:rsidRPr="002C124B">
              <w:rPr>
                <w:color w:val="auto"/>
                <w:highlight w:val="yellow"/>
              </w:rPr>
              <w:t xml:space="preserve">&lt;Adres e-mail, Numer telefonu&gt; </w:t>
            </w:r>
          </w:p>
        </w:tc>
      </w:tr>
      <w:tr w:rsidR="006778A3" w:rsidRPr="002C124B" w14:paraId="475ED539" w14:textId="77777777">
        <w:trPr>
          <w:trHeight w:val="336"/>
        </w:trPr>
        <w:tc>
          <w:tcPr>
            <w:tcW w:w="4385" w:type="dxa"/>
            <w:tcBorders>
              <w:top w:val="single" w:sz="8" w:space="0" w:color="000000"/>
              <w:left w:val="single" w:sz="8" w:space="0" w:color="000000"/>
              <w:bottom w:val="single" w:sz="8" w:space="0" w:color="000000"/>
              <w:right w:val="single" w:sz="8" w:space="0" w:color="000000"/>
            </w:tcBorders>
          </w:tcPr>
          <w:p w14:paraId="3BDE62A2" w14:textId="77777777" w:rsidR="006778A3" w:rsidRPr="002C124B" w:rsidRDefault="006855B8">
            <w:pPr>
              <w:spacing w:after="0" w:line="259" w:lineRule="auto"/>
              <w:ind w:left="0" w:firstLine="0"/>
              <w:jc w:val="left"/>
              <w:rPr>
                <w:color w:val="auto"/>
              </w:rPr>
            </w:pPr>
            <w:r w:rsidRPr="002C124B">
              <w:rPr>
                <w:color w:val="auto"/>
              </w:rPr>
              <w:t xml:space="preserve">Data obowiązywania </w:t>
            </w:r>
          </w:p>
        </w:tc>
        <w:tc>
          <w:tcPr>
            <w:tcW w:w="4537" w:type="dxa"/>
            <w:tcBorders>
              <w:top w:val="single" w:sz="8" w:space="0" w:color="000000"/>
              <w:left w:val="single" w:sz="8" w:space="0" w:color="000000"/>
              <w:bottom w:val="single" w:sz="8" w:space="0" w:color="000000"/>
              <w:right w:val="single" w:sz="8" w:space="0" w:color="000000"/>
            </w:tcBorders>
          </w:tcPr>
          <w:p w14:paraId="5D7AB42C" w14:textId="77777777" w:rsidR="006778A3" w:rsidRPr="002C124B" w:rsidRDefault="006855B8">
            <w:pPr>
              <w:spacing w:after="0" w:line="259" w:lineRule="auto"/>
              <w:ind w:left="0" w:firstLine="0"/>
              <w:jc w:val="left"/>
              <w:rPr>
                <w:color w:val="auto"/>
                <w:highlight w:val="yellow"/>
              </w:rPr>
            </w:pPr>
            <w:r w:rsidRPr="002C124B">
              <w:rPr>
                <w:color w:val="auto"/>
                <w:highlight w:val="yellow"/>
              </w:rPr>
              <w:t xml:space="preserve">&lt;Data_obowiązywania_od&gt; </w:t>
            </w:r>
          </w:p>
        </w:tc>
      </w:tr>
      <w:tr w:rsidR="006778A3" w:rsidRPr="002C124B" w14:paraId="3A66C618" w14:textId="77777777">
        <w:trPr>
          <w:trHeight w:val="1968"/>
        </w:trPr>
        <w:tc>
          <w:tcPr>
            <w:tcW w:w="4385" w:type="dxa"/>
            <w:tcBorders>
              <w:top w:val="single" w:sz="8" w:space="0" w:color="000000"/>
              <w:left w:val="single" w:sz="8" w:space="0" w:color="000000"/>
              <w:bottom w:val="single" w:sz="8" w:space="0" w:color="000000"/>
              <w:right w:val="single" w:sz="8" w:space="0" w:color="000000"/>
            </w:tcBorders>
            <w:vAlign w:val="center"/>
          </w:tcPr>
          <w:p w14:paraId="1C26D25C" w14:textId="77777777" w:rsidR="006778A3" w:rsidRPr="002C124B" w:rsidRDefault="006855B8">
            <w:pPr>
              <w:spacing w:after="0" w:line="259" w:lineRule="auto"/>
              <w:ind w:left="0" w:firstLine="0"/>
              <w:jc w:val="left"/>
              <w:rPr>
                <w:color w:val="auto"/>
              </w:rPr>
            </w:pPr>
            <w:r w:rsidRPr="002C124B">
              <w:rPr>
                <w:color w:val="auto"/>
              </w:rPr>
              <w:t xml:space="preserve">Kwalifikowany podpis elektroniczny.  </w:t>
            </w:r>
          </w:p>
          <w:p w14:paraId="1860E76B" w14:textId="77777777" w:rsidR="006778A3" w:rsidRPr="002C124B" w:rsidRDefault="006855B8">
            <w:pPr>
              <w:spacing w:after="2" w:line="247" w:lineRule="auto"/>
              <w:ind w:left="0" w:firstLine="0"/>
              <w:jc w:val="left"/>
              <w:rPr>
                <w:color w:val="auto"/>
              </w:rPr>
            </w:pPr>
            <w:r w:rsidRPr="002C124B">
              <w:rPr>
                <w:color w:val="auto"/>
              </w:rPr>
              <w:t xml:space="preserve">Czytelny, własnoręczny podpis osoby upoważnionej do reprezentowania Wnioskującego (TAURON Dystrybucja </w:t>
            </w:r>
          </w:p>
          <w:p w14:paraId="589ABF19" w14:textId="77777777" w:rsidR="006778A3" w:rsidRPr="002C124B" w:rsidRDefault="006855B8">
            <w:pPr>
              <w:spacing w:after="0" w:line="259" w:lineRule="auto"/>
              <w:ind w:left="0" w:firstLine="0"/>
              <w:jc w:val="left"/>
              <w:rPr>
                <w:color w:val="auto"/>
              </w:rPr>
            </w:pPr>
            <w:r w:rsidRPr="002C124B">
              <w:rPr>
                <w:color w:val="auto"/>
              </w:rPr>
              <w:t xml:space="preserve">/Dostawca Usługi) </w:t>
            </w:r>
          </w:p>
        </w:tc>
        <w:tc>
          <w:tcPr>
            <w:tcW w:w="4537" w:type="dxa"/>
            <w:tcBorders>
              <w:top w:val="single" w:sz="8" w:space="0" w:color="000000"/>
              <w:left w:val="single" w:sz="8" w:space="0" w:color="000000"/>
              <w:bottom w:val="single" w:sz="8" w:space="0" w:color="000000"/>
              <w:right w:val="single" w:sz="8" w:space="0" w:color="000000"/>
            </w:tcBorders>
            <w:vAlign w:val="center"/>
          </w:tcPr>
          <w:p w14:paraId="43A20A02" w14:textId="77777777" w:rsidR="006778A3" w:rsidRPr="002C124B" w:rsidRDefault="006855B8">
            <w:pPr>
              <w:spacing w:after="0" w:line="259" w:lineRule="auto"/>
              <w:ind w:left="107" w:firstLine="0"/>
              <w:jc w:val="center"/>
              <w:rPr>
                <w:color w:val="auto"/>
              </w:rPr>
            </w:pPr>
            <w:r w:rsidRPr="002C124B">
              <w:rPr>
                <w:color w:val="auto"/>
              </w:rPr>
              <w:t xml:space="preserve">  </w:t>
            </w:r>
          </w:p>
        </w:tc>
      </w:tr>
    </w:tbl>
    <w:p w14:paraId="13CA589E" w14:textId="77777777" w:rsidR="006778A3" w:rsidRPr="002C124B" w:rsidRDefault="006855B8">
      <w:pPr>
        <w:spacing w:after="0" w:line="259" w:lineRule="auto"/>
        <w:ind w:left="141" w:firstLine="0"/>
        <w:jc w:val="center"/>
        <w:rPr>
          <w:color w:val="auto"/>
        </w:rPr>
      </w:pPr>
      <w:r w:rsidRPr="002C124B">
        <w:rPr>
          <w:b/>
          <w:color w:val="auto"/>
        </w:rPr>
        <w:t xml:space="preserve"> </w:t>
      </w:r>
    </w:p>
    <w:p w14:paraId="54B66D54" w14:textId="77777777" w:rsidR="006778A3" w:rsidRPr="002C124B" w:rsidRDefault="006855B8">
      <w:pPr>
        <w:spacing w:after="0" w:line="259" w:lineRule="auto"/>
        <w:ind w:left="142" w:firstLine="0"/>
        <w:jc w:val="left"/>
        <w:rPr>
          <w:color w:val="auto"/>
        </w:rPr>
      </w:pPr>
      <w:r w:rsidRPr="002C124B">
        <w:rPr>
          <w:color w:val="auto"/>
        </w:rPr>
        <w:t xml:space="preserve"> </w:t>
      </w:r>
    </w:p>
    <w:p w14:paraId="758D17BD" w14:textId="77777777" w:rsidR="006778A3" w:rsidRPr="002C124B" w:rsidRDefault="006855B8">
      <w:pPr>
        <w:spacing w:after="0" w:line="259" w:lineRule="auto"/>
        <w:ind w:left="142" w:firstLine="0"/>
        <w:jc w:val="left"/>
        <w:rPr>
          <w:color w:val="auto"/>
        </w:rPr>
      </w:pPr>
      <w:r w:rsidRPr="002C124B">
        <w:rPr>
          <w:color w:val="auto"/>
        </w:rPr>
        <w:t xml:space="preserve"> </w:t>
      </w:r>
    </w:p>
    <w:sectPr w:rsidR="006778A3" w:rsidRPr="002C124B" w:rsidSect="002C124B">
      <w:footerReference w:type="even" r:id="rId18"/>
      <w:footerReference w:type="default" r:id="rId19"/>
      <w:footerReference w:type="first" r:id="rId20"/>
      <w:pgSz w:w="11906" w:h="16838"/>
      <w:pgMar w:top="758" w:right="1416" w:bottom="1560" w:left="1275" w:header="708" w:footer="708"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Lisiak-Wańczyk Małgorzata (TD CEN)" w:date="2026-06-29T14:37:00Z" w:initials="ML">
    <w:p w14:paraId="621EA1AD" w14:textId="77777777" w:rsidR="009E28B0" w:rsidRDefault="009E28B0" w:rsidP="0045673F">
      <w:pPr>
        <w:pStyle w:val="Tekstkomentarza"/>
        <w:ind w:left="0" w:firstLine="0"/>
        <w:jc w:val="left"/>
      </w:pPr>
      <w:r>
        <w:rPr>
          <w:rStyle w:val="Odwoaniedokomentarza"/>
        </w:rPr>
        <w:annotationRef/>
      </w:r>
      <w:r>
        <w:t>Do rozważenia - jeżeli faktyczny okres umowy ma mieć 3 - 5 miesięcy czy nie skrócić wypowiedzenia do np.. 14 dni?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1EA1A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FBD9C7" w16cex:dateUtc="2026-06-2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1EA1AD" w16cid:durableId="51FBD9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AAE89" w14:textId="77777777" w:rsidR="00727E4F" w:rsidRDefault="00727E4F">
      <w:pPr>
        <w:spacing w:after="0" w:line="240" w:lineRule="auto"/>
      </w:pPr>
      <w:r>
        <w:separator/>
      </w:r>
    </w:p>
  </w:endnote>
  <w:endnote w:type="continuationSeparator" w:id="0">
    <w:p w14:paraId="7ACA890F" w14:textId="77777777" w:rsidR="00727E4F" w:rsidRDefault="00727E4F">
      <w:pPr>
        <w:spacing w:after="0" w:line="240" w:lineRule="auto"/>
      </w:pPr>
      <w:r>
        <w:continuationSeparator/>
      </w:r>
    </w:p>
  </w:endnote>
  <w:endnote w:type="continuationNotice" w:id="1">
    <w:p w14:paraId="580F450A" w14:textId="77777777" w:rsidR="00727E4F" w:rsidRDefault="00727E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3895B" w14:textId="77777777" w:rsidR="006778A3" w:rsidRDefault="006855B8">
    <w:pPr>
      <w:spacing w:after="0" w:line="259" w:lineRule="auto"/>
      <w:ind w:left="78" w:firstLine="0"/>
      <w:jc w:val="center"/>
    </w:pPr>
    <w:r>
      <w:fldChar w:fldCharType="begin"/>
    </w:r>
    <w:r>
      <w:instrText xml:space="preserve"> PAGE   \* MERGEFORMAT </w:instrText>
    </w:r>
    <w:r>
      <w:fldChar w:fldCharType="separate"/>
    </w:r>
    <w:r>
      <w:t>2</w:t>
    </w:r>
    <w:r>
      <w:fldChar w:fldCharType="end"/>
    </w:r>
    <w:r>
      <w:t xml:space="preserve"> </w:t>
    </w:r>
  </w:p>
  <w:p w14:paraId="42791A1C" w14:textId="77777777" w:rsidR="006778A3" w:rsidRDefault="006855B8">
    <w:pPr>
      <w:spacing w:after="0" w:line="259" w:lineRule="auto"/>
      <w:ind w:left="142"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C7484" w14:textId="77777777" w:rsidR="006778A3" w:rsidRDefault="006855B8">
    <w:pPr>
      <w:spacing w:after="0" w:line="259" w:lineRule="auto"/>
      <w:ind w:left="78" w:firstLine="0"/>
      <w:jc w:val="center"/>
    </w:pPr>
    <w:r>
      <w:fldChar w:fldCharType="begin"/>
    </w:r>
    <w:r>
      <w:instrText xml:space="preserve"> PAGE   \* MERGEFORMAT </w:instrText>
    </w:r>
    <w:r>
      <w:fldChar w:fldCharType="separate"/>
    </w:r>
    <w:r>
      <w:t>2</w:t>
    </w:r>
    <w:r>
      <w:fldChar w:fldCharType="end"/>
    </w:r>
    <w:r>
      <w:t xml:space="preserve"> </w:t>
    </w:r>
  </w:p>
  <w:p w14:paraId="1F4ED96D" w14:textId="77777777" w:rsidR="006778A3" w:rsidRDefault="006855B8">
    <w:pPr>
      <w:spacing w:after="0" w:line="259" w:lineRule="auto"/>
      <w:ind w:left="142"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CF77B" w14:textId="77777777" w:rsidR="006778A3" w:rsidRDefault="006778A3">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A3526" w14:textId="77777777" w:rsidR="00727E4F" w:rsidRDefault="00727E4F">
      <w:pPr>
        <w:spacing w:after="0" w:line="282" w:lineRule="auto"/>
        <w:ind w:left="142" w:right="69" w:firstLine="0"/>
      </w:pPr>
      <w:r>
        <w:separator/>
      </w:r>
    </w:p>
  </w:footnote>
  <w:footnote w:type="continuationSeparator" w:id="0">
    <w:p w14:paraId="7646F850" w14:textId="77777777" w:rsidR="00727E4F" w:rsidRDefault="00727E4F">
      <w:pPr>
        <w:spacing w:after="0" w:line="282" w:lineRule="auto"/>
        <w:ind w:left="142" w:right="69" w:firstLine="0"/>
      </w:pPr>
      <w:r>
        <w:continuationSeparator/>
      </w:r>
    </w:p>
  </w:footnote>
  <w:footnote w:type="continuationNotice" w:id="1">
    <w:p w14:paraId="71591C97" w14:textId="77777777" w:rsidR="00727E4F" w:rsidRDefault="00727E4F">
      <w:pPr>
        <w:spacing w:after="0" w:line="240" w:lineRule="auto"/>
      </w:pPr>
    </w:p>
  </w:footnote>
  <w:footnote w:id="2">
    <w:p w14:paraId="4CD056AA" w14:textId="7E424662" w:rsidR="006778A3" w:rsidRPr="00A16E98" w:rsidRDefault="006855B8" w:rsidP="00BC2C7E">
      <w:pPr>
        <w:pStyle w:val="footnotedescription"/>
        <w:spacing w:line="282" w:lineRule="auto"/>
        <w:ind w:right="69"/>
        <w:jc w:val="both"/>
        <w:rPr>
          <w:rFonts w:ascii="Arial" w:eastAsia="Arial" w:hAnsi="Arial" w:cs="Arial"/>
        </w:rPr>
      </w:pPr>
      <w:r w:rsidRPr="00C1730F">
        <w:rPr>
          <w:rStyle w:val="footnotemark"/>
          <w:rFonts w:ascii="Arial" w:hAnsi="Arial" w:cs="Arial"/>
        </w:rPr>
        <w:footnoteRef/>
      </w:r>
      <w:r w:rsidRPr="00C1730F">
        <w:rPr>
          <w:rFonts w:ascii="Arial" w:hAnsi="Arial" w:cs="Arial"/>
        </w:rPr>
        <w:t xml:space="preserve"> </w:t>
      </w:r>
      <w:r w:rsidRPr="00F36A7E">
        <w:rPr>
          <w:rFonts w:ascii="Arial" w:eastAsia="Arial" w:hAnsi="Arial" w:cs="Arial"/>
        </w:rPr>
        <w:t xml:space="preserve">W przypadku zawierania umowy w formie elektronicznej ten fragment może ulec wykreśleniu (data i miejsce zawarcia Umowy), z zastrzeżeniem, że w umowie znajdzie się zapis: „W sytuacji, jeśli Umowa została zawarta </w:t>
      </w:r>
      <w:r w:rsidR="00205065">
        <w:rPr>
          <w:rFonts w:ascii="Arial" w:eastAsia="Arial" w:hAnsi="Arial" w:cs="Arial"/>
        </w:rPr>
        <w:br/>
      </w:r>
      <w:r w:rsidRPr="00F36A7E">
        <w:rPr>
          <w:rFonts w:ascii="Arial" w:eastAsia="Arial" w:hAnsi="Arial" w:cs="Arial"/>
        </w:rPr>
        <w:t xml:space="preserve">w formie elektronicznej za dzień zawarcia Umowy uznaje się dzień złożenia ostatniego podpisu”. </w:t>
      </w:r>
    </w:p>
  </w:footnote>
  <w:footnote w:id="3">
    <w:p w14:paraId="66D56574" w14:textId="05588220" w:rsidR="00EA462B" w:rsidRPr="00A16E98" w:rsidRDefault="00EA462B" w:rsidP="00A16E98">
      <w:pPr>
        <w:pStyle w:val="Tekstprzypisudolnego"/>
        <w:ind w:firstLine="142"/>
        <w:rPr>
          <w:rFonts w:eastAsia="Arial" w:cs="Arial"/>
          <w:i/>
          <w:color w:val="000000"/>
          <w:kern w:val="2"/>
          <w:sz w:val="18"/>
          <w:szCs w:val="24"/>
          <w:lang w:val="pl-PL"/>
          <w14:ligatures w14:val="standardContextual"/>
        </w:rPr>
      </w:pPr>
      <w:r>
        <w:rPr>
          <w:rStyle w:val="Odwoanieprzypisudolnego"/>
        </w:rPr>
        <w:footnoteRef/>
      </w:r>
      <w:r>
        <w:t xml:space="preserve"> </w:t>
      </w:r>
      <w:r w:rsidRPr="00A16E98">
        <w:rPr>
          <w:rFonts w:eastAsia="Arial" w:cs="Arial"/>
          <w:i/>
          <w:color w:val="000000"/>
          <w:kern w:val="2"/>
          <w:sz w:val="18"/>
          <w:szCs w:val="24"/>
          <w:lang w:val="pl-PL"/>
          <w14:ligatures w14:val="standardContextual"/>
        </w:rPr>
        <w:t>Należy odpowiednio oznaczyć Stronę Umowy.</w:t>
      </w:r>
    </w:p>
  </w:footnote>
  <w:footnote w:id="4">
    <w:p w14:paraId="735C1644" w14:textId="77777777" w:rsidR="006778A3" w:rsidRDefault="006855B8">
      <w:pPr>
        <w:pStyle w:val="footnotedescription"/>
        <w:spacing w:line="291" w:lineRule="auto"/>
        <w:ind w:right="69"/>
        <w:jc w:val="both"/>
      </w:pPr>
      <w:r w:rsidRPr="00C1730F">
        <w:rPr>
          <w:rStyle w:val="footnotemark"/>
          <w:rFonts w:ascii="Arial" w:hAnsi="Arial" w:cs="Arial"/>
        </w:rPr>
        <w:footnoteRef/>
      </w:r>
      <w:r w:rsidRPr="00C1730F">
        <w:rPr>
          <w:rFonts w:ascii="Arial" w:hAnsi="Arial" w:cs="Arial"/>
        </w:rPr>
        <w:t xml:space="preserve"> </w:t>
      </w:r>
      <w:r w:rsidRPr="00F36A7E">
        <w:rPr>
          <w:rFonts w:ascii="Arial" w:eastAsia="Arial" w:hAnsi="Arial" w:cs="Arial"/>
        </w:rPr>
        <w:t>W przypadku zawierania umowy w formie elektronicznej ten fragment może ulec wykreśleniu (osoby reprezentujące strony). W takim przypadku stosuje się sformułowanie: „w imieniu którego działają osoby, których kwalifikowany podpis elektroniczny złożony został pod treścią niniejszej umowy”.</w:t>
      </w:r>
      <w:r>
        <w:rPr>
          <w:rFonts w:ascii="Arial" w:eastAsia="Arial" w:hAnsi="Arial" w:cs="Arial"/>
        </w:rPr>
        <w:t xml:space="preserve"> </w:t>
      </w:r>
    </w:p>
  </w:footnote>
  <w:footnote w:id="5">
    <w:p w14:paraId="1B7DCCAC" w14:textId="77777777" w:rsidR="00DC6ED8" w:rsidRPr="00A16E98" w:rsidRDefault="006855B8">
      <w:pPr>
        <w:pStyle w:val="footnotedescription"/>
        <w:spacing w:line="252" w:lineRule="auto"/>
        <w:ind w:right="698"/>
        <w:rPr>
          <w:rFonts w:ascii="Arial" w:hAnsi="Arial" w:cs="Arial"/>
        </w:rPr>
      </w:pPr>
      <w:r w:rsidRPr="00FE4BF9">
        <w:rPr>
          <w:rStyle w:val="footnotemark"/>
          <w:i/>
          <w:iCs/>
        </w:rPr>
        <w:footnoteRef/>
      </w:r>
      <w:r w:rsidRPr="00FE4BF9">
        <w:rPr>
          <w:i w:val="0"/>
          <w:iCs/>
        </w:rPr>
        <w:t xml:space="preserve"> </w:t>
      </w:r>
      <w:r w:rsidRPr="00A16E98">
        <w:rPr>
          <w:rFonts w:ascii="Arial" w:hAnsi="Arial" w:cs="Arial"/>
        </w:rPr>
        <w:t xml:space="preserve">Postanowienia do modyfikacji w przypadku gdy Dostawca Usługi nie jest zarejestrowany jako podatnik VAT. </w:t>
      </w:r>
    </w:p>
    <w:p w14:paraId="2ECF246B" w14:textId="192DC9E8" w:rsidR="006778A3" w:rsidRPr="00A16E98" w:rsidRDefault="00DC6ED8">
      <w:pPr>
        <w:pStyle w:val="footnotedescription"/>
        <w:spacing w:line="252" w:lineRule="auto"/>
        <w:ind w:right="698"/>
        <w:rPr>
          <w:rFonts w:ascii="Arial" w:hAnsi="Arial" w:cs="Arial"/>
        </w:rPr>
      </w:pPr>
      <w:r w:rsidRPr="00A16E98">
        <w:rPr>
          <w:rFonts w:ascii="Arial" w:hAnsi="Arial" w:cs="Arial"/>
          <w:vertAlign w:val="superscript"/>
        </w:rPr>
        <w:t>5</w:t>
      </w:r>
      <w:r w:rsidR="006855B8" w:rsidRPr="00A16E98">
        <w:rPr>
          <w:rFonts w:ascii="Arial" w:hAnsi="Arial" w:cs="Arial"/>
        </w:rPr>
        <w:t xml:space="preserve"> Postanowienia do modyfikacji w przypadku gdy Dostawca Usługi nie jest zarejestrowany jako podatnik VAT. </w:t>
      </w:r>
    </w:p>
  </w:footnote>
  <w:footnote w:id="6">
    <w:p w14:paraId="0453DBDA" w14:textId="189DAF35" w:rsidR="00C447E9" w:rsidRPr="00C447E9" w:rsidRDefault="00C447E9">
      <w:pPr>
        <w:pStyle w:val="Tekstprzypisudolnego"/>
      </w:pPr>
      <w:r>
        <w:rPr>
          <w:rStyle w:val="Odwoanieprzypisudolnego"/>
        </w:rPr>
        <w:footnoteRef/>
      </w:r>
      <w:r>
        <w:t xml:space="preserve"> </w:t>
      </w:r>
      <w:r w:rsidRPr="00A16E98">
        <w:rPr>
          <w:i/>
          <w:iCs/>
          <w:sz w:val="18"/>
          <w:szCs w:val="18"/>
        </w:rPr>
        <w:t>Postanowienie ma zastosowanie w przypadku gdy Dostawca Usługi posiada status dużego przedsiębiorcy.</w:t>
      </w:r>
    </w:p>
  </w:footnote>
  <w:footnote w:id="7">
    <w:p w14:paraId="46A0F3A2" w14:textId="77777777" w:rsidR="006778A3" w:rsidRPr="00FE4BF9" w:rsidRDefault="006855B8">
      <w:pPr>
        <w:pStyle w:val="footnotedescription"/>
        <w:ind w:right="40"/>
        <w:rPr>
          <w:rFonts w:ascii="Arial" w:hAnsi="Arial" w:cs="Arial"/>
        </w:rPr>
      </w:pPr>
      <w:r w:rsidRPr="00FE4BF9">
        <w:rPr>
          <w:rStyle w:val="footnotemark"/>
          <w:rFonts w:ascii="Arial" w:hAnsi="Arial" w:cs="Arial"/>
        </w:rPr>
        <w:footnoteRef/>
      </w:r>
      <w:r w:rsidRPr="00FE4BF9">
        <w:rPr>
          <w:rFonts w:ascii="Arial" w:hAnsi="Arial" w:cs="Arial"/>
        </w:rPr>
        <w:t xml:space="preserve"> Postanowienie do modyfikacji w przypadku gdy Dostawca Usługi zawiera Umowę jako konsument, tj. osoba fizyczna dokonującą z przedsiębiorcą czynności prawnej niezwiązanej bezpośrednio z jej działalnością gospodarczą lub zawodową.  </w:t>
      </w:r>
    </w:p>
  </w:footnote>
  <w:footnote w:id="8">
    <w:p w14:paraId="27AF7AA6" w14:textId="77777777" w:rsidR="006778A3" w:rsidRPr="00FE4BF9" w:rsidRDefault="006855B8">
      <w:pPr>
        <w:pStyle w:val="footnotedescription"/>
        <w:spacing w:line="244" w:lineRule="auto"/>
        <w:ind w:right="54"/>
        <w:rPr>
          <w:rFonts w:ascii="Arial" w:hAnsi="Arial" w:cs="Arial"/>
        </w:rPr>
      </w:pPr>
      <w:r w:rsidRPr="00FE4BF9">
        <w:rPr>
          <w:rStyle w:val="footnotemark"/>
          <w:rFonts w:ascii="Arial" w:hAnsi="Arial" w:cs="Arial"/>
        </w:rPr>
        <w:footnoteRef/>
      </w:r>
      <w:r w:rsidRPr="00FE4BF9">
        <w:rPr>
          <w:rFonts w:ascii="Arial" w:hAnsi="Arial" w:cs="Arial"/>
        </w:rPr>
        <w:t xml:space="preserve"> Postanowienie do modyfikacji w przypadku gdy Dostawca Usługi zawiera Umowę jako konsument, tj. osoba fizyczna dokonującą z przedsiębiorcą czynności prawnej niezwiązanej bezpośrednio z jej działalnością gospodarczą lub zawodową. </w:t>
      </w:r>
    </w:p>
  </w:footnote>
  <w:footnote w:id="9">
    <w:p w14:paraId="12010242" w14:textId="77777777" w:rsidR="006778A3" w:rsidRDefault="006855B8">
      <w:pPr>
        <w:pStyle w:val="footnotedescription"/>
        <w:ind w:right="0"/>
        <w:jc w:val="both"/>
      </w:pPr>
      <w:r w:rsidRPr="00FE4BF9">
        <w:rPr>
          <w:rStyle w:val="footnotemark"/>
          <w:rFonts w:ascii="Arial" w:hAnsi="Arial" w:cs="Arial"/>
        </w:rPr>
        <w:footnoteRef/>
      </w:r>
      <w:r w:rsidRPr="00FE4BF9">
        <w:rPr>
          <w:rFonts w:ascii="Arial" w:hAnsi="Arial" w:cs="Arial"/>
        </w:rPr>
        <w:t xml:space="preserve"> Postanowienie do modyfikacji  jeżeli Dostawca Usługi zawiera Umowę jako konsument, tj. osoba fizyczna dokonującą z przedsiębiorcą czynności prawnej niezwiązanej bezpośrednio z jej działalnością gospodarczą lub zawodową.</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770"/>
    <w:multiLevelType w:val="hybridMultilevel"/>
    <w:tmpl w:val="5DA84C6A"/>
    <w:lvl w:ilvl="0" w:tplc="FE42CAF8">
      <w:start w:val="1"/>
      <w:numFmt w:val="decimal"/>
      <w:lvlText w:val="%1."/>
      <w:lvlJc w:val="left"/>
      <w:pPr>
        <w:ind w:left="3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8887D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288BF7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927CC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FD8193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96202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B8633B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DF2B69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F8CE6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7962F9"/>
    <w:multiLevelType w:val="hybridMultilevel"/>
    <w:tmpl w:val="705A9FCC"/>
    <w:lvl w:ilvl="0" w:tplc="C33C6D2C">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D39C9430">
      <w:start w:val="1"/>
      <w:numFmt w:val="decimal"/>
      <w:lvlText w:val="%2)"/>
      <w:lvlJc w:val="left"/>
      <w:pPr>
        <w:ind w:left="8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4883FA0">
      <w:start w:val="1"/>
      <w:numFmt w:val="lowerRoman"/>
      <w:lvlText w:val="%3"/>
      <w:lvlJc w:val="left"/>
      <w:pPr>
        <w:ind w:left="14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0083E1A">
      <w:start w:val="1"/>
      <w:numFmt w:val="decimal"/>
      <w:lvlText w:val="%4"/>
      <w:lvlJc w:val="left"/>
      <w:pPr>
        <w:ind w:left="2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27AC994">
      <w:start w:val="1"/>
      <w:numFmt w:val="lowerLetter"/>
      <w:lvlText w:val="%5"/>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308A702">
      <w:start w:val="1"/>
      <w:numFmt w:val="lowerRoman"/>
      <w:lvlText w:val="%6"/>
      <w:lvlJc w:val="left"/>
      <w:pPr>
        <w:ind w:left="35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DE03F66">
      <w:start w:val="1"/>
      <w:numFmt w:val="decimal"/>
      <w:lvlText w:val="%7"/>
      <w:lvlJc w:val="left"/>
      <w:pPr>
        <w:ind w:left="43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A02243A">
      <w:start w:val="1"/>
      <w:numFmt w:val="lowerLetter"/>
      <w:lvlText w:val="%8"/>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A324DB0">
      <w:start w:val="1"/>
      <w:numFmt w:val="lowerRoman"/>
      <w:lvlText w:val="%9"/>
      <w:lvlJc w:val="left"/>
      <w:pPr>
        <w:ind w:left="57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56646E7"/>
    <w:multiLevelType w:val="hybridMultilevel"/>
    <w:tmpl w:val="97484ABE"/>
    <w:lvl w:ilvl="0" w:tplc="C7A81278">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01627958">
      <w:start w:val="1"/>
      <w:numFmt w:val="lowerLetter"/>
      <w:lvlText w:val="%2"/>
      <w:lvlJc w:val="left"/>
      <w:pPr>
        <w:ind w:left="10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BB60E4CE">
      <w:start w:val="1"/>
      <w:numFmt w:val="lowerRoman"/>
      <w:lvlText w:val="%3"/>
      <w:lvlJc w:val="left"/>
      <w:pPr>
        <w:ind w:left="18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6D46B4D2">
      <w:start w:val="1"/>
      <w:numFmt w:val="decimal"/>
      <w:lvlText w:val="%4"/>
      <w:lvlJc w:val="left"/>
      <w:pPr>
        <w:ind w:left="25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72E061E0">
      <w:start w:val="1"/>
      <w:numFmt w:val="lowerLetter"/>
      <w:lvlText w:val="%5"/>
      <w:lvlJc w:val="left"/>
      <w:pPr>
        <w:ind w:left="324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330A51C8">
      <w:start w:val="1"/>
      <w:numFmt w:val="lowerRoman"/>
      <w:lvlText w:val="%6"/>
      <w:lvlJc w:val="left"/>
      <w:pPr>
        <w:ind w:left="396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EEC6EADA">
      <w:start w:val="1"/>
      <w:numFmt w:val="decimal"/>
      <w:lvlText w:val="%7"/>
      <w:lvlJc w:val="left"/>
      <w:pPr>
        <w:ind w:left="46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570AA760">
      <w:start w:val="1"/>
      <w:numFmt w:val="lowerLetter"/>
      <w:lvlText w:val="%8"/>
      <w:lvlJc w:val="left"/>
      <w:pPr>
        <w:ind w:left="54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A734ECA0">
      <w:start w:val="1"/>
      <w:numFmt w:val="lowerRoman"/>
      <w:lvlText w:val="%9"/>
      <w:lvlJc w:val="left"/>
      <w:pPr>
        <w:ind w:left="61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3" w15:restartNumberingAfterBreak="0">
    <w:nsid w:val="09D8677C"/>
    <w:multiLevelType w:val="hybridMultilevel"/>
    <w:tmpl w:val="9F7CD96E"/>
    <w:lvl w:ilvl="0" w:tplc="FE628AA8">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CFFEFA68">
      <w:start w:val="1"/>
      <w:numFmt w:val="decimal"/>
      <w:lvlText w:val="%2)"/>
      <w:lvlJc w:val="left"/>
      <w:pPr>
        <w:ind w:left="11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BB4D85C">
      <w:start w:val="1"/>
      <w:numFmt w:val="lowerRoman"/>
      <w:lvlText w:val="%3"/>
      <w:lvlJc w:val="left"/>
      <w:pPr>
        <w:ind w:left="17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F463A02">
      <w:start w:val="1"/>
      <w:numFmt w:val="decimal"/>
      <w:lvlText w:val="%4"/>
      <w:lvlJc w:val="left"/>
      <w:pPr>
        <w:ind w:left="24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A88A22">
      <w:start w:val="1"/>
      <w:numFmt w:val="lowerLetter"/>
      <w:lvlText w:val="%5"/>
      <w:lvlJc w:val="left"/>
      <w:pPr>
        <w:ind w:left="31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6A20ACC">
      <w:start w:val="1"/>
      <w:numFmt w:val="lowerRoman"/>
      <w:lvlText w:val="%6"/>
      <w:lvlJc w:val="left"/>
      <w:pPr>
        <w:ind w:left="38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F2E1594">
      <w:start w:val="1"/>
      <w:numFmt w:val="decimal"/>
      <w:lvlText w:val="%7"/>
      <w:lvlJc w:val="left"/>
      <w:pPr>
        <w:ind w:left="45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C4B444">
      <w:start w:val="1"/>
      <w:numFmt w:val="lowerLetter"/>
      <w:lvlText w:val="%8"/>
      <w:lvlJc w:val="left"/>
      <w:pPr>
        <w:ind w:left="53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D0E86F6">
      <w:start w:val="1"/>
      <w:numFmt w:val="lowerRoman"/>
      <w:lvlText w:val="%9"/>
      <w:lvlJc w:val="left"/>
      <w:pPr>
        <w:ind w:left="60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F210A9F"/>
    <w:multiLevelType w:val="hybridMultilevel"/>
    <w:tmpl w:val="6B94711E"/>
    <w:lvl w:ilvl="0" w:tplc="FF6C78A2">
      <w:start w:val="1"/>
      <w:numFmt w:val="decimal"/>
      <w:lvlText w:val="%1."/>
      <w:lvlJc w:val="left"/>
      <w:pPr>
        <w:ind w:left="4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06ADC4">
      <w:start w:val="1"/>
      <w:numFmt w:val="decimal"/>
      <w:lvlText w:val="%2)"/>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736EEB6">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5E3C70">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F0E31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D0E42C0">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CBA8E6E">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969B56">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C4A8EA">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613D41"/>
    <w:multiLevelType w:val="hybridMultilevel"/>
    <w:tmpl w:val="487C4832"/>
    <w:lvl w:ilvl="0" w:tplc="1AB8763C">
      <w:start w:val="1"/>
      <w:numFmt w:val="decimal"/>
      <w:lvlText w:val="%1."/>
      <w:lvlJc w:val="left"/>
      <w:pPr>
        <w:ind w:left="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42EBD0">
      <w:start w:val="1"/>
      <w:numFmt w:val="decimal"/>
      <w:lvlText w:val="%2)"/>
      <w:lvlJc w:val="left"/>
      <w:pPr>
        <w:ind w:left="8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2223286">
      <w:start w:val="1"/>
      <w:numFmt w:val="lowerRoman"/>
      <w:lvlText w:val="%3"/>
      <w:lvlJc w:val="left"/>
      <w:pPr>
        <w:ind w:left="1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768B778">
      <w:start w:val="1"/>
      <w:numFmt w:val="decimal"/>
      <w:lvlText w:val="%4"/>
      <w:lvlJc w:val="left"/>
      <w:pPr>
        <w:ind w:left="2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680ED2">
      <w:start w:val="1"/>
      <w:numFmt w:val="lowerLetter"/>
      <w:lvlText w:val="%5"/>
      <w:lvlJc w:val="left"/>
      <w:pPr>
        <w:ind w:left="28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5CD856">
      <w:start w:val="1"/>
      <w:numFmt w:val="lowerRoman"/>
      <w:lvlText w:val="%6"/>
      <w:lvlJc w:val="left"/>
      <w:pPr>
        <w:ind w:left="3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C7AC57A">
      <w:start w:val="1"/>
      <w:numFmt w:val="decimal"/>
      <w:lvlText w:val="%7"/>
      <w:lvlJc w:val="left"/>
      <w:pPr>
        <w:ind w:left="43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30BBB8">
      <w:start w:val="1"/>
      <w:numFmt w:val="lowerLetter"/>
      <w:lvlText w:val="%8"/>
      <w:lvlJc w:val="left"/>
      <w:pPr>
        <w:ind w:left="50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5D26F96">
      <w:start w:val="1"/>
      <w:numFmt w:val="lowerRoman"/>
      <w:lvlText w:val="%9"/>
      <w:lvlJc w:val="left"/>
      <w:pPr>
        <w:ind w:left="57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01931CD"/>
    <w:multiLevelType w:val="hybridMultilevel"/>
    <w:tmpl w:val="868C2F2C"/>
    <w:lvl w:ilvl="0" w:tplc="0F6E570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7DC5890">
      <w:start w:val="1"/>
      <w:numFmt w:val="lowerLetter"/>
      <w:lvlText w:val="%2"/>
      <w:lvlJc w:val="left"/>
      <w:pPr>
        <w:ind w:left="8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DCDC66">
      <w:start w:val="1"/>
      <w:numFmt w:val="decimal"/>
      <w:lvlRestart w:val="0"/>
      <w:lvlText w:val="%3."/>
      <w:lvlJc w:val="left"/>
      <w:pPr>
        <w:ind w:left="1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C041A6E">
      <w:start w:val="1"/>
      <w:numFmt w:val="decimal"/>
      <w:lvlText w:val="%4"/>
      <w:lvlJc w:val="left"/>
      <w:pPr>
        <w:ind w:left="2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7182FA2">
      <w:start w:val="1"/>
      <w:numFmt w:val="lowerLetter"/>
      <w:lvlText w:val="%5"/>
      <w:lvlJc w:val="left"/>
      <w:pPr>
        <w:ind w:left="2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6F03EC2">
      <w:start w:val="1"/>
      <w:numFmt w:val="lowerRoman"/>
      <w:lvlText w:val="%6"/>
      <w:lvlJc w:val="left"/>
      <w:pPr>
        <w:ind w:left="3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F10DECC">
      <w:start w:val="1"/>
      <w:numFmt w:val="decimal"/>
      <w:lvlText w:val="%7"/>
      <w:lvlJc w:val="left"/>
      <w:pPr>
        <w:ind w:left="4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D210F4">
      <w:start w:val="1"/>
      <w:numFmt w:val="lowerLetter"/>
      <w:lvlText w:val="%8"/>
      <w:lvlJc w:val="left"/>
      <w:pPr>
        <w:ind w:left="4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786466">
      <w:start w:val="1"/>
      <w:numFmt w:val="lowerRoman"/>
      <w:lvlText w:val="%9"/>
      <w:lvlJc w:val="left"/>
      <w:pPr>
        <w:ind w:left="56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5731C38"/>
    <w:multiLevelType w:val="hybridMultilevel"/>
    <w:tmpl w:val="7B5621F8"/>
    <w:lvl w:ilvl="0" w:tplc="97ECC8DA">
      <w:start w:val="1"/>
      <w:numFmt w:val="decimal"/>
      <w:lvlText w:val="%1."/>
      <w:lvlJc w:val="left"/>
      <w:pPr>
        <w:ind w:left="60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F528AA1E">
      <w:start w:val="1"/>
      <w:numFmt w:val="decimal"/>
      <w:lvlText w:val="%2)"/>
      <w:lvlJc w:val="left"/>
      <w:pPr>
        <w:ind w:left="1143"/>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B288C2AC">
      <w:start w:val="1"/>
      <w:numFmt w:val="lowerRoman"/>
      <w:lvlText w:val="%3"/>
      <w:lvlJc w:val="left"/>
      <w:pPr>
        <w:ind w:left="165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CCBA7834">
      <w:start w:val="1"/>
      <w:numFmt w:val="decimal"/>
      <w:lvlText w:val="%4"/>
      <w:lvlJc w:val="left"/>
      <w:pPr>
        <w:ind w:left="237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085E69B2">
      <w:start w:val="1"/>
      <w:numFmt w:val="lowerLetter"/>
      <w:lvlText w:val="%5"/>
      <w:lvlJc w:val="left"/>
      <w:pPr>
        <w:ind w:left="309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376EDD84">
      <w:start w:val="1"/>
      <w:numFmt w:val="lowerRoman"/>
      <w:lvlText w:val="%6"/>
      <w:lvlJc w:val="left"/>
      <w:pPr>
        <w:ind w:left="381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91E2F57C">
      <w:start w:val="1"/>
      <w:numFmt w:val="decimal"/>
      <w:lvlText w:val="%7"/>
      <w:lvlJc w:val="left"/>
      <w:pPr>
        <w:ind w:left="453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3402AD14">
      <w:start w:val="1"/>
      <w:numFmt w:val="lowerLetter"/>
      <w:lvlText w:val="%8"/>
      <w:lvlJc w:val="left"/>
      <w:pPr>
        <w:ind w:left="525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7048EA94">
      <w:start w:val="1"/>
      <w:numFmt w:val="lowerRoman"/>
      <w:lvlText w:val="%9"/>
      <w:lvlJc w:val="left"/>
      <w:pPr>
        <w:ind w:left="5971"/>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8" w15:restartNumberingAfterBreak="0">
    <w:nsid w:val="17A12FF5"/>
    <w:multiLevelType w:val="hybridMultilevel"/>
    <w:tmpl w:val="62B05EAE"/>
    <w:lvl w:ilvl="0" w:tplc="04150019">
      <w:start w:val="1"/>
      <w:numFmt w:val="lowerLetter"/>
      <w:lvlText w:val="%1."/>
      <w:lvlJc w:val="left"/>
      <w:pPr>
        <w:ind w:left="993"/>
      </w:pPr>
      <w:rPr>
        <w:b w:val="0"/>
        <w:i w:val="0"/>
        <w:strike w:val="0"/>
        <w:dstrike w:val="0"/>
        <w:color w:val="181717"/>
        <w:sz w:val="22"/>
        <w:szCs w:val="22"/>
        <w:u w:val="none" w:color="000000"/>
        <w:bdr w:val="none" w:sz="0" w:space="0" w:color="auto"/>
        <w:shd w:val="clear" w:color="auto" w:fill="auto"/>
        <w:vertAlign w:val="baseline"/>
      </w:rPr>
    </w:lvl>
    <w:lvl w:ilvl="1" w:tplc="FFFFFFFF">
      <w:start w:val="1"/>
      <w:numFmt w:val="lowerLetter"/>
      <w:lvlText w:val="%2"/>
      <w:lvlJc w:val="left"/>
      <w:pPr>
        <w:ind w:left="108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FFFFFFFF">
      <w:start w:val="1"/>
      <w:numFmt w:val="lowerRoman"/>
      <w:lvlText w:val="%3"/>
      <w:lvlJc w:val="left"/>
      <w:pPr>
        <w:ind w:left="180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FFFFFFFF">
      <w:start w:val="1"/>
      <w:numFmt w:val="decimal"/>
      <w:lvlText w:val="%4"/>
      <w:lvlJc w:val="left"/>
      <w:pPr>
        <w:ind w:left="252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FFFFFFFF">
      <w:start w:val="1"/>
      <w:numFmt w:val="lowerLetter"/>
      <w:lvlText w:val="%5"/>
      <w:lvlJc w:val="left"/>
      <w:pPr>
        <w:ind w:left="324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FFFFFFFF">
      <w:start w:val="1"/>
      <w:numFmt w:val="lowerRoman"/>
      <w:lvlText w:val="%6"/>
      <w:lvlJc w:val="left"/>
      <w:pPr>
        <w:ind w:left="396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FFFFFFFF">
      <w:start w:val="1"/>
      <w:numFmt w:val="decimal"/>
      <w:lvlText w:val="%7"/>
      <w:lvlJc w:val="left"/>
      <w:pPr>
        <w:ind w:left="468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FFFFFFFF">
      <w:start w:val="1"/>
      <w:numFmt w:val="lowerLetter"/>
      <w:lvlText w:val="%8"/>
      <w:lvlJc w:val="left"/>
      <w:pPr>
        <w:ind w:left="540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FFFFFFFF">
      <w:start w:val="1"/>
      <w:numFmt w:val="lowerRoman"/>
      <w:lvlText w:val="%9"/>
      <w:lvlJc w:val="left"/>
      <w:pPr>
        <w:ind w:left="612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9" w15:restartNumberingAfterBreak="0">
    <w:nsid w:val="18A6523C"/>
    <w:multiLevelType w:val="hybridMultilevel"/>
    <w:tmpl w:val="15302B92"/>
    <w:lvl w:ilvl="0" w:tplc="E20C9A0C">
      <w:start w:val="1"/>
      <w:numFmt w:val="decimal"/>
      <w:lvlText w:val="%1)"/>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00EC32A">
      <w:start w:val="1"/>
      <w:numFmt w:val="lowerLetter"/>
      <w:lvlText w:val="%2)"/>
      <w:lvlJc w:val="left"/>
      <w:pPr>
        <w:ind w:left="71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55204F6">
      <w:start w:val="1"/>
      <w:numFmt w:val="lowerRoman"/>
      <w:lvlText w:val="%3"/>
      <w:lvlJc w:val="left"/>
      <w:pPr>
        <w:ind w:left="157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4867BBA">
      <w:start w:val="1"/>
      <w:numFmt w:val="decimal"/>
      <w:lvlText w:val="%4"/>
      <w:lvlJc w:val="left"/>
      <w:pPr>
        <w:ind w:left="229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CDA3086">
      <w:start w:val="1"/>
      <w:numFmt w:val="lowerLetter"/>
      <w:lvlText w:val="%5"/>
      <w:lvlJc w:val="left"/>
      <w:pPr>
        <w:ind w:left="301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D81425FC">
      <w:start w:val="1"/>
      <w:numFmt w:val="lowerRoman"/>
      <w:lvlText w:val="%6"/>
      <w:lvlJc w:val="left"/>
      <w:pPr>
        <w:ind w:left="373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0FEAA8A">
      <w:start w:val="1"/>
      <w:numFmt w:val="decimal"/>
      <w:lvlText w:val="%7"/>
      <w:lvlJc w:val="left"/>
      <w:pPr>
        <w:ind w:left="445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D84564A">
      <w:start w:val="1"/>
      <w:numFmt w:val="lowerLetter"/>
      <w:lvlText w:val="%8"/>
      <w:lvlJc w:val="left"/>
      <w:pPr>
        <w:ind w:left="517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AD49DEA">
      <w:start w:val="1"/>
      <w:numFmt w:val="lowerRoman"/>
      <w:lvlText w:val="%9"/>
      <w:lvlJc w:val="left"/>
      <w:pPr>
        <w:ind w:left="589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44946A0"/>
    <w:multiLevelType w:val="hybridMultilevel"/>
    <w:tmpl w:val="4DB445C4"/>
    <w:lvl w:ilvl="0" w:tplc="C7FC9ED6">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2626D3F2">
      <w:start w:val="1"/>
      <w:numFmt w:val="decimal"/>
      <w:lvlText w:val="%2)"/>
      <w:lvlJc w:val="left"/>
      <w:pPr>
        <w:ind w:left="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116FFE0">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EEC800A">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818A750">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BF2C68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BA8940C">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0E8E96">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725A86">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E412C08"/>
    <w:multiLevelType w:val="hybridMultilevel"/>
    <w:tmpl w:val="F0BA91C8"/>
    <w:lvl w:ilvl="0" w:tplc="37EA99D6">
      <w:start w:val="1"/>
      <w:numFmt w:val="decimal"/>
      <w:lvlText w:val="%1."/>
      <w:lvlJc w:val="left"/>
      <w:pPr>
        <w:ind w:left="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A44624">
      <w:start w:val="1"/>
      <w:numFmt w:val="decimal"/>
      <w:lvlText w:val="%2)"/>
      <w:lvlJc w:val="left"/>
      <w:pPr>
        <w:ind w:left="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F4E0B38">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E2E5DD2">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7EF246">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C0A29E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48F23E">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E648394">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50C1BDE">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F447FD7"/>
    <w:multiLevelType w:val="hybridMultilevel"/>
    <w:tmpl w:val="56185400"/>
    <w:lvl w:ilvl="0" w:tplc="0986CBD6">
      <w:start w:val="1"/>
      <w:numFmt w:val="decimal"/>
      <w:lvlText w:val="%1."/>
      <w:lvlJc w:val="left"/>
      <w:pPr>
        <w:ind w:left="1020" w:hanging="360"/>
      </w:pPr>
    </w:lvl>
    <w:lvl w:ilvl="1" w:tplc="4D4E09C4">
      <w:start w:val="1"/>
      <w:numFmt w:val="decimal"/>
      <w:lvlText w:val="%2."/>
      <w:lvlJc w:val="left"/>
      <w:pPr>
        <w:ind w:left="1020" w:hanging="360"/>
      </w:pPr>
    </w:lvl>
    <w:lvl w:ilvl="2" w:tplc="16703B80">
      <w:start w:val="1"/>
      <w:numFmt w:val="decimal"/>
      <w:lvlText w:val="%3."/>
      <w:lvlJc w:val="left"/>
      <w:pPr>
        <w:ind w:left="1020" w:hanging="360"/>
      </w:pPr>
    </w:lvl>
    <w:lvl w:ilvl="3" w:tplc="1422AD0C">
      <w:start w:val="1"/>
      <w:numFmt w:val="decimal"/>
      <w:lvlText w:val="%4."/>
      <w:lvlJc w:val="left"/>
      <w:pPr>
        <w:ind w:left="1020" w:hanging="360"/>
      </w:pPr>
    </w:lvl>
    <w:lvl w:ilvl="4" w:tplc="5B70565A">
      <w:start w:val="1"/>
      <w:numFmt w:val="decimal"/>
      <w:lvlText w:val="%5."/>
      <w:lvlJc w:val="left"/>
      <w:pPr>
        <w:ind w:left="1020" w:hanging="360"/>
      </w:pPr>
    </w:lvl>
    <w:lvl w:ilvl="5" w:tplc="1D00FE4E">
      <w:start w:val="1"/>
      <w:numFmt w:val="decimal"/>
      <w:lvlText w:val="%6."/>
      <w:lvlJc w:val="left"/>
      <w:pPr>
        <w:ind w:left="1020" w:hanging="360"/>
      </w:pPr>
    </w:lvl>
    <w:lvl w:ilvl="6" w:tplc="96A6DB16">
      <w:start w:val="1"/>
      <w:numFmt w:val="decimal"/>
      <w:lvlText w:val="%7."/>
      <w:lvlJc w:val="left"/>
      <w:pPr>
        <w:ind w:left="1020" w:hanging="360"/>
      </w:pPr>
    </w:lvl>
    <w:lvl w:ilvl="7" w:tplc="96BC2F2C">
      <w:start w:val="1"/>
      <w:numFmt w:val="decimal"/>
      <w:lvlText w:val="%8."/>
      <w:lvlJc w:val="left"/>
      <w:pPr>
        <w:ind w:left="1020" w:hanging="360"/>
      </w:pPr>
    </w:lvl>
    <w:lvl w:ilvl="8" w:tplc="34BEBB06">
      <w:start w:val="1"/>
      <w:numFmt w:val="decimal"/>
      <w:lvlText w:val="%9."/>
      <w:lvlJc w:val="left"/>
      <w:pPr>
        <w:ind w:left="1020" w:hanging="360"/>
      </w:pPr>
    </w:lvl>
  </w:abstractNum>
  <w:abstractNum w:abstractNumId="13" w15:restartNumberingAfterBreak="0">
    <w:nsid w:val="2FFC17B0"/>
    <w:multiLevelType w:val="hybridMultilevel"/>
    <w:tmpl w:val="9656FDE2"/>
    <w:lvl w:ilvl="0" w:tplc="5DC6EE74">
      <w:start w:val="1"/>
      <w:numFmt w:val="decimal"/>
      <w:lvlText w:val="%1."/>
      <w:lvlJc w:val="left"/>
      <w:pPr>
        <w:ind w:left="1065" w:hanging="360"/>
      </w:pPr>
      <w:rPr>
        <w:rFonts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4" w15:restartNumberingAfterBreak="0">
    <w:nsid w:val="32354AEB"/>
    <w:multiLevelType w:val="hybridMultilevel"/>
    <w:tmpl w:val="CA28E126"/>
    <w:lvl w:ilvl="0" w:tplc="2678285A">
      <w:start w:val="1"/>
      <w:numFmt w:val="decimal"/>
      <w:lvlText w:val="%1."/>
      <w:lvlJc w:val="left"/>
      <w:pPr>
        <w:ind w:left="4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3609A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4BEF8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BA4A6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681AA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60BC5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A8FA2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0C32E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A246B1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4CA57A7"/>
    <w:multiLevelType w:val="hybridMultilevel"/>
    <w:tmpl w:val="D0BE8264"/>
    <w:lvl w:ilvl="0" w:tplc="D424059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25AD87A">
      <w:start w:val="1"/>
      <w:numFmt w:val="lowerLetter"/>
      <w:lvlText w:val="%2"/>
      <w:lvlJc w:val="left"/>
      <w:pPr>
        <w:ind w:left="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192F3FA">
      <w:start w:val="1"/>
      <w:numFmt w:val="decimal"/>
      <w:lvlRestart w:val="0"/>
      <w:lvlText w:val="%3)"/>
      <w:lvlJc w:val="left"/>
      <w:pPr>
        <w:ind w:left="8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D1006DE">
      <w:start w:val="1"/>
      <w:numFmt w:val="decimal"/>
      <w:lvlText w:val="%4"/>
      <w:lvlJc w:val="left"/>
      <w:pPr>
        <w:ind w:left="19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46ECD92">
      <w:start w:val="1"/>
      <w:numFmt w:val="lowerLetter"/>
      <w:lvlText w:val="%5"/>
      <w:lvlJc w:val="left"/>
      <w:pPr>
        <w:ind w:left="2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6629164">
      <w:start w:val="1"/>
      <w:numFmt w:val="lowerRoman"/>
      <w:lvlText w:val="%6"/>
      <w:lvlJc w:val="left"/>
      <w:pPr>
        <w:ind w:left="3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39C1062">
      <w:start w:val="1"/>
      <w:numFmt w:val="decimal"/>
      <w:lvlText w:val="%7"/>
      <w:lvlJc w:val="left"/>
      <w:pPr>
        <w:ind w:left="4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BECBEA">
      <w:start w:val="1"/>
      <w:numFmt w:val="lowerLetter"/>
      <w:lvlText w:val="%8"/>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5249C30">
      <w:start w:val="1"/>
      <w:numFmt w:val="lowerRoman"/>
      <w:lvlText w:val="%9"/>
      <w:lvlJc w:val="left"/>
      <w:pPr>
        <w:ind w:left="5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2CF4033"/>
    <w:multiLevelType w:val="hybridMultilevel"/>
    <w:tmpl w:val="338C093E"/>
    <w:lvl w:ilvl="0" w:tplc="0980D624">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CF34AB8C">
      <w:start w:val="1"/>
      <w:numFmt w:val="lowerLetter"/>
      <w:lvlText w:val="%2"/>
      <w:lvlJc w:val="left"/>
      <w:pPr>
        <w:ind w:left="10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BE40315E">
      <w:start w:val="1"/>
      <w:numFmt w:val="lowerRoman"/>
      <w:lvlText w:val="%3"/>
      <w:lvlJc w:val="left"/>
      <w:pPr>
        <w:ind w:left="18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2C3414B0">
      <w:start w:val="1"/>
      <w:numFmt w:val="decimal"/>
      <w:lvlText w:val="%4"/>
      <w:lvlJc w:val="left"/>
      <w:pPr>
        <w:ind w:left="25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E89EB8BC">
      <w:start w:val="1"/>
      <w:numFmt w:val="lowerLetter"/>
      <w:lvlText w:val="%5"/>
      <w:lvlJc w:val="left"/>
      <w:pPr>
        <w:ind w:left="324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7BDE6ABA">
      <w:start w:val="1"/>
      <w:numFmt w:val="lowerRoman"/>
      <w:lvlText w:val="%6"/>
      <w:lvlJc w:val="left"/>
      <w:pPr>
        <w:ind w:left="396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E904C57A">
      <w:start w:val="1"/>
      <w:numFmt w:val="decimal"/>
      <w:lvlText w:val="%7"/>
      <w:lvlJc w:val="left"/>
      <w:pPr>
        <w:ind w:left="46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6DB89C10">
      <w:start w:val="1"/>
      <w:numFmt w:val="lowerLetter"/>
      <w:lvlText w:val="%8"/>
      <w:lvlJc w:val="left"/>
      <w:pPr>
        <w:ind w:left="54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BE344BDC">
      <w:start w:val="1"/>
      <w:numFmt w:val="lowerRoman"/>
      <w:lvlText w:val="%9"/>
      <w:lvlJc w:val="left"/>
      <w:pPr>
        <w:ind w:left="61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17" w15:restartNumberingAfterBreak="0">
    <w:nsid w:val="431A02C2"/>
    <w:multiLevelType w:val="hybridMultilevel"/>
    <w:tmpl w:val="F8F8D02A"/>
    <w:lvl w:ilvl="0" w:tplc="916664F4">
      <w:start w:val="1"/>
      <w:numFmt w:val="decimal"/>
      <w:lvlText w:val="%1)"/>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78EB22">
      <w:start w:val="1"/>
      <w:numFmt w:val="lowerLetter"/>
      <w:lvlText w:val="%2"/>
      <w:lvlJc w:val="left"/>
      <w:pPr>
        <w:ind w:left="10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D36B4FA">
      <w:start w:val="1"/>
      <w:numFmt w:val="lowerRoman"/>
      <w:lvlText w:val="%3"/>
      <w:lvlJc w:val="left"/>
      <w:pPr>
        <w:ind w:left="18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1708FD8">
      <w:start w:val="1"/>
      <w:numFmt w:val="decimal"/>
      <w:lvlText w:val="%4"/>
      <w:lvlJc w:val="left"/>
      <w:pPr>
        <w:ind w:left="25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3886222">
      <w:start w:val="1"/>
      <w:numFmt w:val="lowerLetter"/>
      <w:lvlText w:val="%5"/>
      <w:lvlJc w:val="left"/>
      <w:pPr>
        <w:ind w:left="3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1CE3898">
      <w:start w:val="1"/>
      <w:numFmt w:val="lowerRoman"/>
      <w:lvlText w:val="%6"/>
      <w:lvlJc w:val="left"/>
      <w:pPr>
        <w:ind w:left="39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BA1E2C">
      <w:start w:val="1"/>
      <w:numFmt w:val="decimal"/>
      <w:lvlText w:val="%7"/>
      <w:lvlJc w:val="left"/>
      <w:pPr>
        <w:ind w:left="46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6EC5D5E">
      <w:start w:val="1"/>
      <w:numFmt w:val="lowerLetter"/>
      <w:lvlText w:val="%8"/>
      <w:lvlJc w:val="left"/>
      <w:pPr>
        <w:ind w:left="5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61A553C">
      <w:start w:val="1"/>
      <w:numFmt w:val="lowerRoman"/>
      <w:lvlText w:val="%9"/>
      <w:lvlJc w:val="left"/>
      <w:pPr>
        <w:ind w:left="61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0138E"/>
    <w:multiLevelType w:val="hybridMultilevel"/>
    <w:tmpl w:val="170A61B2"/>
    <w:lvl w:ilvl="0" w:tplc="EFF4FF24">
      <w:start w:val="1"/>
      <w:numFmt w:val="decimal"/>
      <w:lvlText w:val="%1."/>
      <w:lvlJc w:val="left"/>
      <w:pPr>
        <w:ind w:left="993"/>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BD062A46">
      <w:start w:val="1"/>
      <w:numFmt w:val="lowerLetter"/>
      <w:lvlText w:val="%2"/>
      <w:lvlJc w:val="left"/>
      <w:pPr>
        <w:ind w:left="108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354E4CC8">
      <w:start w:val="1"/>
      <w:numFmt w:val="lowerRoman"/>
      <w:lvlText w:val="%3"/>
      <w:lvlJc w:val="left"/>
      <w:pPr>
        <w:ind w:left="180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E5720324">
      <w:start w:val="1"/>
      <w:numFmt w:val="decimal"/>
      <w:lvlText w:val="%4"/>
      <w:lvlJc w:val="left"/>
      <w:pPr>
        <w:ind w:left="252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C23C2C86">
      <w:start w:val="1"/>
      <w:numFmt w:val="lowerLetter"/>
      <w:lvlText w:val="%5"/>
      <w:lvlJc w:val="left"/>
      <w:pPr>
        <w:ind w:left="324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9AB4582A">
      <w:start w:val="1"/>
      <w:numFmt w:val="lowerRoman"/>
      <w:lvlText w:val="%6"/>
      <w:lvlJc w:val="left"/>
      <w:pPr>
        <w:ind w:left="396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A8A2D448">
      <w:start w:val="1"/>
      <w:numFmt w:val="decimal"/>
      <w:lvlText w:val="%7"/>
      <w:lvlJc w:val="left"/>
      <w:pPr>
        <w:ind w:left="468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73ECAECA">
      <w:start w:val="1"/>
      <w:numFmt w:val="lowerLetter"/>
      <w:lvlText w:val="%8"/>
      <w:lvlJc w:val="left"/>
      <w:pPr>
        <w:ind w:left="540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209455CC">
      <w:start w:val="1"/>
      <w:numFmt w:val="lowerRoman"/>
      <w:lvlText w:val="%9"/>
      <w:lvlJc w:val="left"/>
      <w:pPr>
        <w:ind w:left="6124"/>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19" w15:restartNumberingAfterBreak="0">
    <w:nsid w:val="4C5B145F"/>
    <w:multiLevelType w:val="hybridMultilevel"/>
    <w:tmpl w:val="6212DB04"/>
    <w:lvl w:ilvl="0" w:tplc="68A61308">
      <w:start w:val="24"/>
      <w:numFmt w:val="decimal"/>
      <w:lvlText w:val="%1."/>
      <w:lvlJc w:val="left"/>
      <w:pPr>
        <w:ind w:left="914" w:hanging="360"/>
      </w:pPr>
      <w:rPr>
        <w:rFonts w:hint="default"/>
      </w:rPr>
    </w:lvl>
    <w:lvl w:ilvl="1" w:tplc="04150019" w:tentative="1">
      <w:start w:val="1"/>
      <w:numFmt w:val="lowerLetter"/>
      <w:lvlText w:val="%2."/>
      <w:lvlJc w:val="left"/>
      <w:pPr>
        <w:ind w:left="1634" w:hanging="360"/>
      </w:pPr>
    </w:lvl>
    <w:lvl w:ilvl="2" w:tplc="0415001B" w:tentative="1">
      <w:start w:val="1"/>
      <w:numFmt w:val="lowerRoman"/>
      <w:lvlText w:val="%3."/>
      <w:lvlJc w:val="right"/>
      <w:pPr>
        <w:ind w:left="2354" w:hanging="180"/>
      </w:pPr>
    </w:lvl>
    <w:lvl w:ilvl="3" w:tplc="0415000F" w:tentative="1">
      <w:start w:val="1"/>
      <w:numFmt w:val="decimal"/>
      <w:lvlText w:val="%4."/>
      <w:lvlJc w:val="left"/>
      <w:pPr>
        <w:ind w:left="3074" w:hanging="360"/>
      </w:pPr>
    </w:lvl>
    <w:lvl w:ilvl="4" w:tplc="04150019" w:tentative="1">
      <w:start w:val="1"/>
      <w:numFmt w:val="lowerLetter"/>
      <w:lvlText w:val="%5."/>
      <w:lvlJc w:val="left"/>
      <w:pPr>
        <w:ind w:left="3794" w:hanging="360"/>
      </w:pPr>
    </w:lvl>
    <w:lvl w:ilvl="5" w:tplc="0415001B" w:tentative="1">
      <w:start w:val="1"/>
      <w:numFmt w:val="lowerRoman"/>
      <w:lvlText w:val="%6."/>
      <w:lvlJc w:val="right"/>
      <w:pPr>
        <w:ind w:left="4514" w:hanging="180"/>
      </w:pPr>
    </w:lvl>
    <w:lvl w:ilvl="6" w:tplc="0415000F" w:tentative="1">
      <w:start w:val="1"/>
      <w:numFmt w:val="decimal"/>
      <w:lvlText w:val="%7."/>
      <w:lvlJc w:val="left"/>
      <w:pPr>
        <w:ind w:left="5234" w:hanging="360"/>
      </w:pPr>
    </w:lvl>
    <w:lvl w:ilvl="7" w:tplc="04150019" w:tentative="1">
      <w:start w:val="1"/>
      <w:numFmt w:val="lowerLetter"/>
      <w:lvlText w:val="%8."/>
      <w:lvlJc w:val="left"/>
      <w:pPr>
        <w:ind w:left="5954" w:hanging="360"/>
      </w:pPr>
    </w:lvl>
    <w:lvl w:ilvl="8" w:tplc="0415001B" w:tentative="1">
      <w:start w:val="1"/>
      <w:numFmt w:val="lowerRoman"/>
      <w:lvlText w:val="%9."/>
      <w:lvlJc w:val="right"/>
      <w:pPr>
        <w:ind w:left="6674" w:hanging="180"/>
      </w:pPr>
    </w:lvl>
  </w:abstractNum>
  <w:abstractNum w:abstractNumId="20" w15:restartNumberingAfterBreak="0">
    <w:nsid w:val="4F176691"/>
    <w:multiLevelType w:val="hybridMultilevel"/>
    <w:tmpl w:val="261A1860"/>
    <w:lvl w:ilvl="0" w:tplc="8102AFB6">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8D8837A2">
      <w:start w:val="1"/>
      <w:numFmt w:val="decimal"/>
      <w:lvlText w:val="%2)"/>
      <w:lvlJc w:val="left"/>
      <w:pPr>
        <w:ind w:left="996"/>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96B08012">
      <w:start w:val="1"/>
      <w:numFmt w:val="lowerRoman"/>
      <w:lvlText w:val="%3"/>
      <w:lvlJc w:val="left"/>
      <w:pPr>
        <w:ind w:left="15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AB26747C">
      <w:start w:val="1"/>
      <w:numFmt w:val="decimal"/>
      <w:lvlText w:val="%4"/>
      <w:lvlJc w:val="left"/>
      <w:pPr>
        <w:ind w:left="22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4F04BDB2">
      <w:start w:val="1"/>
      <w:numFmt w:val="lowerLetter"/>
      <w:lvlText w:val="%5"/>
      <w:lvlJc w:val="left"/>
      <w:pPr>
        <w:ind w:left="294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CC80E042">
      <w:start w:val="1"/>
      <w:numFmt w:val="lowerRoman"/>
      <w:lvlText w:val="%6"/>
      <w:lvlJc w:val="left"/>
      <w:pPr>
        <w:ind w:left="366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090EDBE6">
      <w:start w:val="1"/>
      <w:numFmt w:val="decimal"/>
      <w:lvlText w:val="%7"/>
      <w:lvlJc w:val="left"/>
      <w:pPr>
        <w:ind w:left="43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A120B3CA">
      <w:start w:val="1"/>
      <w:numFmt w:val="lowerLetter"/>
      <w:lvlText w:val="%8"/>
      <w:lvlJc w:val="left"/>
      <w:pPr>
        <w:ind w:left="51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CEC4B328">
      <w:start w:val="1"/>
      <w:numFmt w:val="lowerRoman"/>
      <w:lvlText w:val="%9"/>
      <w:lvlJc w:val="left"/>
      <w:pPr>
        <w:ind w:left="58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21" w15:restartNumberingAfterBreak="0">
    <w:nsid w:val="50EF20A1"/>
    <w:multiLevelType w:val="hybridMultilevel"/>
    <w:tmpl w:val="E812869E"/>
    <w:lvl w:ilvl="0" w:tplc="E4E4A10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58E07A6">
      <w:start w:val="1"/>
      <w:numFmt w:val="lowerLetter"/>
      <w:lvlText w:val="%2)"/>
      <w:lvlJc w:val="left"/>
      <w:pPr>
        <w:ind w:left="7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206EB74">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5A6134">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CC50BA">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E1CC05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56E29A">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525DEE">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8614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57EA6B36"/>
    <w:multiLevelType w:val="hybridMultilevel"/>
    <w:tmpl w:val="7EF636AE"/>
    <w:lvl w:ilvl="0" w:tplc="07604D84">
      <w:start w:val="1"/>
      <w:numFmt w:val="decimal"/>
      <w:lvlText w:val="%1."/>
      <w:lvlJc w:val="left"/>
      <w:pPr>
        <w:ind w:left="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80E69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56294B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F0FD8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B6FCE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9D2490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7C2E8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E0138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B98721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AB75B65"/>
    <w:multiLevelType w:val="hybridMultilevel"/>
    <w:tmpl w:val="EC4CE35C"/>
    <w:lvl w:ilvl="0" w:tplc="D67E1D7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3018B8">
      <w:start w:val="1"/>
      <w:numFmt w:val="decimal"/>
      <w:lvlRestart w:val="0"/>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A4BAEA">
      <w:start w:val="1"/>
      <w:numFmt w:val="lowerRoman"/>
      <w:lvlText w:val="%3"/>
      <w:lvlJc w:val="left"/>
      <w:pPr>
        <w:ind w:left="1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DCE3850">
      <w:start w:val="1"/>
      <w:numFmt w:val="decimal"/>
      <w:lvlText w:val="%4"/>
      <w:lvlJc w:val="left"/>
      <w:pPr>
        <w:ind w:left="2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62A81A">
      <w:start w:val="1"/>
      <w:numFmt w:val="lowerLetter"/>
      <w:lvlText w:val="%5"/>
      <w:lvlJc w:val="left"/>
      <w:pPr>
        <w:ind w:left="3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7E2B2A">
      <w:start w:val="1"/>
      <w:numFmt w:val="lowerRoman"/>
      <w:lvlText w:val="%6"/>
      <w:lvlJc w:val="left"/>
      <w:pPr>
        <w:ind w:left="3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A8FBD4">
      <w:start w:val="1"/>
      <w:numFmt w:val="decimal"/>
      <w:lvlText w:val="%7"/>
      <w:lvlJc w:val="left"/>
      <w:pPr>
        <w:ind w:left="4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D07200">
      <w:start w:val="1"/>
      <w:numFmt w:val="lowerLetter"/>
      <w:lvlText w:val="%8"/>
      <w:lvlJc w:val="left"/>
      <w:pPr>
        <w:ind w:left="5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FA8752">
      <w:start w:val="1"/>
      <w:numFmt w:val="lowerRoman"/>
      <w:lvlText w:val="%9"/>
      <w:lvlJc w:val="left"/>
      <w:pPr>
        <w:ind w:left="6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AE55843"/>
    <w:multiLevelType w:val="hybridMultilevel"/>
    <w:tmpl w:val="7E4C9A0E"/>
    <w:lvl w:ilvl="0" w:tplc="A0FC8132">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D4B0F0A8">
      <w:start w:val="1"/>
      <w:numFmt w:val="decimal"/>
      <w:lvlText w:val="%2)"/>
      <w:lvlJc w:val="left"/>
      <w:pPr>
        <w:ind w:left="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F1E1CBA">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C0290E">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685B68">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EB4249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3F09CF8">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48234A">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0A4FD0A">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BF21578"/>
    <w:multiLevelType w:val="hybridMultilevel"/>
    <w:tmpl w:val="BE7E84B4"/>
    <w:lvl w:ilvl="0" w:tplc="86003838">
      <w:start w:val="1"/>
      <w:numFmt w:val="decimal"/>
      <w:lvlText w:val="%1."/>
      <w:lvlJc w:val="left"/>
      <w:pPr>
        <w:ind w:left="4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A629E7E">
      <w:start w:val="1"/>
      <w:numFmt w:val="decimal"/>
      <w:lvlText w:val="%2)"/>
      <w:lvlJc w:val="left"/>
      <w:pPr>
        <w:ind w:left="8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5FEFFB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18E43C">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16A71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92866A8">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A0C2990">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507F1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57C737C">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12B05C4"/>
    <w:multiLevelType w:val="hybridMultilevel"/>
    <w:tmpl w:val="E4EA936A"/>
    <w:lvl w:ilvl="0" w:tplc="E4AC5F82">
      <w:start w:val="1"/>
      <w:numFmt w:val="decimal"/>
      <w:lvlText w:val="%1)"/>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B144736">
      <w:start w:val="1"/>
      <w:numFmt w:val="lowerLetter"/>
      <w:lvlText w:val="%2"/>
      <w:lvlJc w:val="left"/>
      <w:pPr>
        <w:ind w:left="13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941546">
      <w:start w:val="1"/>
      <w:numFmt w:val="lowerRoman"/>
      <w:lvlText w:val="%3"/>
      <w:lvlJc w:val="left"/>
      <w:pPr>
        <w:ind w:left="20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84E5FE">
      <w:start w:val="1"/>
      <w:numFmt w:val="decimal"/>
      <w:lvlText w:val="%4"/>
      <w:lvlJc w:val="left"/>
      <w:pPr>
        <w:ind w:left="27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148504">
      <w:start w:val="1"/>
      <w:numFmt w:val="lowerLetter"/>
      <w:lvlText w:val="%5"/>
      <w:lvlJc w:val="left"/>
      <w:pPr>
        <w:ind w:left="34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D5617D6">
      <w:start w:val="1"/>
      <w:numFmt w:val="lowerRoman"/>
      <w:lvlText w:val="%6"/>
      <w:lvlJc w:val="left"/>
      <w:pPr>
        <w:ind w:left="4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C42E278">
      <w:start w:val="1"/>
      <w:numFmt w:val="decimal"/>
      <w:lvlText w:val="%7"/>
      <w:lvlJc w:val="left"/>
      <w:pPr>
        <w:ind w:left="49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DB8C0F4">
      <w:start w:val="1"/>
      <w:numFmt w:val="lowerLetter"/>
      <w:lvlText w:val="%8"/>
      <w:lvlJc w:val="left"/>
      <w:pPr>
        <w:ind w:left="56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16C4EF0">
      <w:start w:val="1"/>
      <w:numFmt w:val="lowerRoman"/>
      <w:lvlText w:val="%9"/>
      <w:lvlJc w:val="left"/>
      <w:pPr>
        <w:ind w:left="63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2226AF5"/>
    <w:multiLevelType w:val="hybridMultilevel"/>
    <w:tmpl w:val="F4C03052"/>
    <w:lvl w:ilvl="0" w:tplc="0AAE0A64">
      <w:start w:val="1"/>
      <w:numFmt w:val="decimal"/>
      <w:lvlText w:val="%1."/>
      <w:lvlJc w:val="left"/>
      <w:pPr>
        <w:ind w:left="3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8EC17D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AC62F7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E7C24D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FA1B7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6E393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F72819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66B26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CC2D1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2E12207"/>
    <w:multiLevelType w:val="hybridMultilevel"/>
    <w:tmpl w:val="2BC6B962"/>
    <w:lvl w:ilvl="0" w:tplc="9192FA92">
      <w:start w:val="1"/>
      <w:numFmt w:val="decimal"/>
      <w:lvlText w:val="%1."/>
      <w:lvlJc w:val="left"/>
      <w:pPr>
        <w:ind w:left="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92D5A4">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D635A2">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8AD320">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664290">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340A5BC">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6D43302">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9609732">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6CE6AE0">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6BE5400"/>
    <w:multiLevelType w:val="hybridMultilevel"/>
    <w:tmpl w:val="BFF0EA64"/>
    <w:lvl w:ilvl="0" w:tplc="FFFFFFFF">
      <w:start w:val="1"/>
      <w:numFmt w:val="decimal"/>
      <w:lvlText w:val="%1)"/>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075" w:hanging="360"/>
      </w:pPr>
    </w:lvl>
    <w:lvl w:ilvl="2" w:tplc="FFFFFFFF">
      <w:start w:val="1"/>
      <w:numFmt w:val="lowerRoman"/>
      <w:lvlText w:val="%3"/>
      <w:lvlJc w:val="left"/>
      <w:pPr>
        <w:ind w:left="157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29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01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73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45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17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89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838570B"/>
    <w:multiLevelType w:val="hybridMultilevel"/>
    <w:tmpl w:val="FFFFFFFF"/>
    <w:lvl w:ilvl="0" w:tplc="135C2128">
      <w:start w:val="1"/>
      <w:numFmt w:val="lowerLetter"/>
      <w:lvlText w:val="%1)"/>
      <w:lvlJc w:val="left"/>
      <w:pPr>
        <w:ind w:left="720" w:hanging="360"/>
      </w:pPr>
    </w:lvl>
    <w:lvl w:ilvl="1" w:tplc="4746D738">
      <w:start w:val="1"/>
      <w:numFmt w:val="lowerLetter"/>
      <w:lvlText w:val="%2."/>
      <w:lvlJc w:val="left"/>
      <w:pPr>
        <w:ind w:left="1440" w:hanging="360"/>
      </w:pPr>
    </w:lvl>
    <w:lvl w:ilvl="2" w:tplc="1DD6DBA2">
      <w:start w:val="1"/>
      <w:numFmt w:val="lowerRoman"/>
      <w:lvlText w:val="%3."/>
      <w:lvlJc w:val="right"/>
      <w:pPr>
        <w:ind w:left="2160" w:hanging="180"/>
      </w:pPr>
    </w:lvl>
    <w:lvl w:ilvl="3" w:tplc="61F209C8">
      <w:start w:val="1"/>
      <w:numFmt w:val="decimal"/>
      <w:lvlText w:val="%4."/>
      <w:lvlJc w:val="left"/>
      <w:pPr>
        <w:ind w:left="2880" w:hanging="360"/>
      </w:pPr>
    </w:lvl>
    <w:lvl w:ilvl="4" w:tplc="8E4EE1CA">
      <w:start w:val="1"/>
      <w:numFmt w:val="lowerLetter"/>
      <w:lvlText w:val="%5."/>
      <w:lvlJc w:val="left"/>
      <w:pPr>
        <w:ind w:left="3600" w:hanging="360"/>
      </w:pPr>
    </w:lvl>
    <w:lvl w:ilvl="5" w:tplc="AD88B4FA">
      <w:start w:val="1"/>
      <w:numFmt w:val="lowerRoman"/>
      <w:lvlText w:val="%6."/>
      <w:lvlJc w:val="right"/>
      <w:pPr>
        <w:ind w:left="4320" w:hanging="180"/>
      </w:pPr>
    </w:lvl>
    <w:lvl w:ilvl="6" w:tplc="6436F758">
      <w:start w:val="1"/>
      <w:numFmt w:val="decimal"/>
      <w:lvlText w:val="%7."/>
      <w:lvlJc w:val="left"/>
      <w:pPr>
        <w:ind w:left="5040" w:hanging="360"/>
      </w:pPr>
    </w:lvl>
    <w:lvl w:ilvl="7" w:tplc="9244B670">
      <w:start w:val="1"/>
      <w:numFmt w:val="lowerLetter"/>
      <w:lvlText w:val="%8."/>
      <w:lvlJc w:val="left"/>
      <w:pPr>
        <w:ind w:left="5760" w:hanging="360"/>
      </w:pPr>
    </w:lvl>
    <w:lvl w:ilvl="8" w:tplc="8DF68798">
      <w:start w:val="1"/>
      <w:numFmt w:val="lowerRoman"/>
      <w:lvlText w:val="%9."/>
      <w:lvlJc w:val="right"/>
      <w:pPr>
        <w:ind w:left="6480" w:hanging="180"/>
      </w:pPr>
    </w:lvl>
  </w:abstractNum>
  <w:abstractNum w:abstractNumId="31" w15:restartNumberingAfterBreak="0">
    <w:nsid w:val="6F416C22"/>
    <w:multiLevelType w:val="hybridMultilevel"/>
    <w:tmpl w:val="25209F28"/>
    <w:lvl w:ilvl="0" w:tplc="65525058">
      <w:start w:val="1"/>
      <w:numFmt w:val="bullet"/>
      <w:lvlText w:val="-"/>
      <w:lvlJc w:val="left"/>
      <w:pPr>
        <w:ind w:left="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0B85F9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A40FC0">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F5C60D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56C362A">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DAAD93C">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62AE570">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8F63A2C">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027072">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20F0AE2"/>
    <w:multiLevelType w:val="hybridMultilevel"/>
    <w:tmpl w:val="7D580B04"/>
    <w:lvl w:ilvl="0" w:tplc="1E420A44">
      <w:start w:val="1"/>
      <w:numFmt w:val="decimal"/>
      <w:lvlText w:val="%1."/>
      <w:lvlJc w:val="left"/>
      <w:pPr>
        <w:ind w:left="4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4980CFE">
      <w:start w:val="1"/>
      <w:numFmt w:val="lowerLetter"/>
      <w:lvlText w:val="%2"/>
      <w:lvlJc w:val="left"/>
      <w:pPr>
        <w:ind w:left="1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63455AA">
      <w:start w:val="1"/>
      <w:numFmt w:val="lowerRoman"/>
      <w:lvlText w:val="%3"/>
      <w:lvlJc w:val="left"/>
      <w:pPr>
        <w:ind w:left="18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51CB37C">
      <w:start w:val="1"/>
      <w:numFmt w:val="decimal"/>
      <w:lvlText w:val="%4"/>
      <w:lvlJc w:val="left"/>
      <w:pPr>
        <w:ind w:left="2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DA4C8C">
      <w:start w:val="1"/>
      <w:numFmt w:val="lowerLetter"/>
      <w:lvlText w:val="%5"/>
      <w:lvlJc w:val="left"/>
      <w:pPr>
        <w:ind w:left="32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CBA6FBA">
      <w:start w:val="1"/>
      <w:numFmt w:val="lowerRoman"/>
      <w:lvlText w:val="%6"/>
      <w:lvlJc w:val="left"/>
      <w:pPr>
        <w:ind w:left="40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D4B104">
      <w:start w:val="1"/>
      <w:numFmt w:val="decimal"/>
      <w:lvlText w:val="%7"/>
      <w:lvlJc w:val="left"/>
      <w:pPr>
        <w:ind w:left="4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C0A49C">
      <w:start w:val="1"/>
      <w:numFmt w:val="lowerLetter"/>
      <w:lvlText w:val="%8"/>
      <w:lvlJc w:val="left"/>
      <w:pPr>
        <w:ind w:left="54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3AACEC">
      <w:start w:val="1"/>
      <w:numFmt w:val="lowerRoman"/>
      <w:lvlText w:val="%9"/>
      <w:lvlJc w:val="left"/>
      <w:pPr>
        <w:ind w:left="61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2B6004D"/>
    <w:multiLevelType w:val="hybridMultilevel"/>
    <w:tmpl w:val="620AA2FA"/>
    <w:lvl w:ilvl="0" w:tplc="BD48FCF4">
      <w:start w:val="1"/>
      <w:numFmt w:val="decimal"/>
      <w:lvlText w:val="%1."/>
      <w:lvlJc w:val="left"/>
      <w:pPr>
        <w:ind w:left="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62AD35A">
      <w:start w:val="1"/>
      <w:numFmt w:val="bullet"/>
      <w:lvlText w:val="-"/>
      <w:lvlJc w:val="left"/>
      <w:pPr>
        <w:ind w:left="4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8C1CA4">
      <w:start w:val="1"/>
      <w:numFmt w:val="bullet"/>
      <w:lvlText w:val="▪"/>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3EE93D8">
      <w:start w:val="1"/>
      <w:numFmt w:val="bullet"/>
      <w:lvlText w:val="•"/>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5F42336">
      <w:start w:val="1"/>
      <w:numFmt w:val="bullet"/>
      <w:lvlText w:val="o"/>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86E829A">
      <w:start w:val="1"/>
      <w:numFmt w:val="bullet"/>
      <w:lvlText w:val="▪"/>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D8C4A94">
      <w:start w:val="1"/>
      <w:numFmt w:val="bullet"/>
      <w:lvlText w:val="•"/>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4A682E">
      <w:start w:val="1"/>
      <w:numFmt w:val="bullet"/>
      <w:lvlText w:val="o"/>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F947668">
      <w:start w:val="1"/>
      <w:numFmt w:val="bullet"/>
      <w:lvlText w:val="▪"/>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65913E1"/>
    <w:multiLevelType w:val="hybridMultilevel"/>
    <w:tmpl w:val="E1A4E2BC"/>
    <w:lvl w:ilvl="0" w:tplc="0415000F">
      <w:start w:val="1"/>
      <w:numFmt w:val="decimal"/>
      <w:lvlText w:val="%1."/>
      <w:lvlJc w:val="left"/>
      <w:pPr>
        <w:ind w:left="705"/>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decimal"/>
      <w:lvlText w:val="%2)"/>
      <w:lvlJc w:val="left"/>
      <w:pPr>
        <w:ind w:left="1075" w:hanging="360"/>
      </w:pPr>
    </w:lvl>
    <w:lvl w:ilvl="2" w:tplc="FFFFFFFF">
      <w:start w:val="1"/>
      <w:numFmt w:val="lowerRoman"/>
      <w:lvlText w:val="%3"/>
      <w:lvlJc w:val="left"/>
      <w:pPr>
        <w:ind w:left="157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29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01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73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45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17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89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D5B647F"/>
    <w:multiLevelType w:val="hybridMultilevel"/>
    <w:tmpl w:val="517447D2"/>
    <w:lvl w:ilvl="0" w:tplc="C95C781E">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7164A66A">
      <w:start w:val="1"/>
      <w:numFmt w:val="decimal"/>
      <w:lvlText w:val="%2)"/>
      <w:lvlJc w:val="left"/>
      <w:pPr>
        <w:ind w:left="996"/>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BBC27146">
      <w:start w:val="1"/>
      <w:numFmt w:val="lowerLetter"/>
      <w:lvlText w:val="%3)"/>
      <w:lvlJc w:val="left"/>
      <w:pPr>
        <w:ind w:left="1416"/>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08CCCDE0">
      <w:start w:val="1"/>
      <w:numFmt w:val="decimal"/>
      <w:lvlText w:val="%4"/>
      <w:lvlJc w:val="left"/>
      <w:pPr>
        <w:ind w:left="194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B2B091B0">
      <w:start w:val="1"/>
      <w:numFmt w:val="lowerLetter"/>
      <w:lvlText w:val="%5"/>
      <w:lvlJc w:val="left"/>
      <w:pPr>
        <w:ind w:left="266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9F228784">
      <w:start w:val="1"/>
      <w:numFmt w:val="lowerRoman"/>
      <w:lvlText w:val="%6"/>
      <w:lvlJc w:val="left"/>
      <w:pPr>
        <w:ind w:left="338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764E1424">
      <w:start w:val="1"/>
      <w:numFmt w:val="decimal"/>
      <w:lvlText w:val="%7"/>
      <w:lvlJc w:val="left"/>
      <w:pPr>
        <w:ind w:left="410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18D2936A">
      <w:start w:val="1"/>
      <w:numFmt w:val="lowerLetter"/>
      <w:lvlText w:val="%8"/>
      <w:lvlJc w:val="left"/>
      <w:pPr>
        <w:ind w:left="482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DC2ACCD8">
      <w:start w:val="1"/>
      <w:numFmt w:val="lowerRoman"/>
      <w:lvlText w:val="%9"/>
      <w:lvlJc w:val="left"/>
      <w:pPr>
        <w:ind w:left="5549"/>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abstractNum w:abstractNumId="36" w15:restartNumberingAfterBreak="0">
    <w:nsid w:val="7E62403D"/>
    <w:multiLevelType w:val="hybridMultilevel"/>
    <w:tmpl w:val="51885E28"/>
    <w:lvl w:ilvl="0" w:tplc="7DC43044">
      <w:start w:val="1"/>
      <w:numFmt w:val="decimal"/>
      <w:lvlText w:val="%1."/>
      <w:lvlJc w:val="left"/>
      <w:pPr>
        <w:ind w:left="547"/>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1" w:tplc="F866099E">
      <w:start w:val="1"/>
      <w:numFmt w:val="lowerLetter"/>
      <w:lvlText w:val="%2"/>
      <w:lvlJc w:val="left"/>
      <w:pPr>
        <w:ind w:left="10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2" w:tplc="62A84016">
      <w:start w:val="1"/>
      <w:numFmt w:val="lowerRoman"/>
      <w:lvlText w:val="%3"/>
      <w:lvlJc w:val="left"/>
      <w:pPr>
        <w:ind w:left="18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3" w:tplc="FF46A982">
      <w:start w:val="1"/>
      <w:numFmt w:val="decimal"/>
      <w:lvlText w:val="%4"/>
      <w:lvlJc w:val="left"/>
      <w:pPr>
        <w:ind w:left="25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4" w:tplc="7472C1EE">
      <w:start w:val="1"/>
      <w:numFmt w:val="lowerLetter"/>
      <w:lvlText w:val="%5"/>
      <w:lvlJc w:val="left"/>
      <w:pPr>
        <w:ind w:left="324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5" w:tplc="591AC912">
      <w:start w:val="1"/>
      <w:numFmt w:val="lowerRoman"/>
      <w:lvlText w:val="%6"/>
      <w:lvlJc w:val="left"/>
      <w:pPr>
        <w:ind w:left="396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6" w:tplc="57D623BE">
      <w:start w:val="1"/>
      <w:numFmt w:val="decimal"/>
      <w:lvlText w:val="%7"/>
      <w:lvlJc w:val="left"/>
      <w:pPr>
        <w:ind w:left="468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7" w:tplc="9BB62674">
      <w:start w:val="1"/>
      <w:numFmt w:val="lowerLetter"/>
      <w:lvlText w:val="%8"/>
      <w:lvlJc w:val="left"/>
      <w:pPr>
        <w:ind w:left="540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lvl w:ilvl="8" w:tplc="9C982370">
      <w:start w:val="1"/>
      <w:numFmt w:val="lowerRoman"/>
      <w:lvlText w:val="%9"/>
      <w:lvlJc w:val="left"/>
      <w:pPr>
        <w:ind w:left="6120"/>
      </w:pPr>
      <w:rPr>
        <w:rFonts w:ascii="Arial" w:eastAsia="Arial" w:hAnsi="Arial" w:cs="Arial"/>
        <w:b w:val="0"/>
        <w:i w:val="0"/>
        <w:strike w:val="0"/>
        <w:dstrike w:val="0"/>
        <w:color w:val="181717"/>
        <w:sz w:val="22"/>
        <w:szCs w:val="22"/>
        <w:u w:val="none" w:color="000000"/>
        <w:bdr w:val="none" w:sz="0" w:space="0" w:color="auto"/>
        <w:shd w:val="clear" w:color="auto" w:fill="auto"/>
        <w:vertAlign w:val="baseline"/>
      </w:rPr>
    </w:lvl>
  </w:abstractNum>
  <w:num w:numId="1" w16cid:durableId="866214801">
    <w:abstractNumId w:val="30"/>
  </w:num>
  <w:num w:numId="2" w16cid:durableId="1051809305">
    <w:abstractNumId w:val="0"/>
  </w:num>
  <w:num w:numId="3" w16cid:durableId="1213419293">
    <w:abstractNumId w:val="27"/>
  </w:num>
  <w:num w:numId="4" w16cid:durableId="2000037379">
    <w:abstractNumId w:val="31"/>
  </w:num>
  <w:num w:numId="5" w16cid:durableId="714894200">
    <w:abstractNumId w:val="25"/>
  </w:num>
  <w:num w:numId="6" w16cid:durableId="1184634689">
    <w:abstractNumId w:val="20"/>
  </w:num>
  <w:num w:numId="7" w16cid:durableId="1911040688">
    <w:abstractNumId w:val="3"/>
  </w:num>
  <w:num w:numId="8" w16cid:durableId="1549031417">
    <w:abstractNumId w:val="18"/>
  </w:num>
  <w:num w:numId="9" w16cid:durableId="1893687162">
    <w:abstractNumId w:val="23"/>
  </w:num>
  <w:num w:numId="10" w16cid:durableId="1145007253">
    <w:abstractNumId w:val="16"/>
  </w:num>
  <w:num w:numId="11" w16cid:durableId="971639603">
    <w:abstractNumId w:val="7"/>
  </w:num>
  <w:num w:numId="12" w16cid:durableId="920681903">
    <w:abstractNumId w:val="6"/>
  </w:num>
  <w:num w:numId="13" w16cid:durableId="231082519">
    <w:abstractNumId w:val="15"/>
  </w:num>
  <w:num w:numId="14" w16cid:durableId="1991905691">
    <w:abstractNumId w:val="2"/>
  </w:num>
  <w:num w:numId="15" w16cid:durableId="790780541">
    <w:abstractNumId w:val="11"/>
  </w:num>
  <w:num w:numId="16" w16cid:durableId="526331928">
    <w:abstractNumId w:val="1"/>
  </w:num>
  <w:num w:numId="17" w16cid:durableId="2099516236">
    <w:abstractNumId w:val="33"/>
  </w:num>
  <w:num w:numId="18" w16cid:durableId="912468650">
    <w:abstractNumId w:val="36"/>
  </w:num>
  <w:num w:numId="19" w16cid:durableId="1616987316">
    <w:abstractNumId w:val="28"/>
  </w:num>
  <w:num w:numId="20" w16cid:durableId="879702927">
    <w:abstractNumId w:val="22"/>
  </w:num>
  <w:num w:numId="21" w16cid:durableId="1664047130">
    <w:abstractNumId w:val="32"/>
  </w:num>
  <w:num w:numId="22" w16cid:durableId="1759475618">
    <w:abstractNumId w:val="5"/>
  </w:num>
  <w:num w:numId="23" w16cid:durableId="1128741036">
    <w:abstractNumId w:val="14"/>
  </w:num>
  <w:num w:numId="24" w16cid:durableId="607272357">
    <w:abstractNumId w:val="21"/>
  </w:num>
  <w:num w:numId="25" w16cid:durableId="759789920">
    <w:abstractNumId w:val="35"/>
  </w:num>
  <w:num w:numId="26" w16cid:durableId="1261644863">
    <w:abstractNumId w:val="24"/>
  </w:num>
  <w:num w:numId="27" w16cid:durableId="735469011">
    <w:abstractNumId w:val="19"/>
  </w:num>
  <w:num w:numId="28" w16cid:durableId="1396204742">
    <w:abstractNumId w:val="10"/>
  </w:num>
  <w:num w:numId="29" w16cid:durableId="593638010">
    <w:abstractNumId w:val="9"/>
  </w:num>
  <w:num w:numId="30" w16cid:durableId="1216310837">
    <w:abstractNumId w:val="26"/>
  </w:num>
  <w:num w:numId="31" w16cid:durableId="1193568111">
    <w:abstractNumId w:val="29"/>
  </w:num>
  <w:num w:numId="32" w16cid:durableId="112482620">
    <w:abstractNumId w:val="13"/>
  </w:num>
  <w:num w:numId="33" w16cid:durableId="1180776307">
    <w:abstractNumId w:val="34"/>
  </w:num>
  <w:num w:numId="34" w16cid:durableId="543642074">
    <w:abstractNumId w:val="17"/>
  </w:num>
  <w:num w:numId="35" w16cid:durableId="984242536">
    <w:abstractNumId w:val="12"/>
  </w:num>
  <w:num w:numId="36" w16cid:durableId="236673090">
    <w:abstractNumId w:val="8"/>
  </w:num>
  <w:num w:numId="37" w16cid:durableId="16015207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siak-Wańczyk Małgorzata (TD CEN)">
    <w15:presenceInfo w15:providerId="AD" w15:userId="S::mlisiak@tauron-dystrybucja.pl::e9be4cef-a0e3-4624-8a16-01400f295c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A3"/>
    <w:rsid w:val="000055FB"/>
    <w:rsid w:val="00005D85"/>
    <w:rsid w:val="00011655"/>
    <w:rsid w:val="00013B71"/>
    <w:rsid w:val="00013E60"/>
    <w:rsid w:val="00016F6C"/>
    <w:rsid w:val="00022211"/>
    <w:rsid w:val="000226C0"/>
    <w:rsid w:val="0003391D"/>
    <w:rsid w:val="00033E7B"/>
    <w:rsid w:val="000524F5"/>
    <w:rsid w:val="000542BB"/>
    <w:rsid w:val="00061945"/>
    <w:rsid w:val="00067B9F"/>
    <w:rsid w:val="00081E15"/>
    <w:rsid w:val="000830FC"/>
    <w:rsid w:val="00084806"/>
    <w:rsid w:val="00084DE8"/>
    <w:rsid w:val="00091CFA"/>
    <w:rsid w:val="000920C0"/>
    <w:rsid w:val="00094138"/>
    <w:rsid w:val="0009441D"/>
    <w:rsid w:val="00095675"/>
    <w:rsid w:val="00097AE5"/>
    <w:rsid w:val="000A148E"/>
    <w:rsid w:val="000B59D8"/>
    <w:rsid w:val="000C0B1B"/>
    <w:rsid w:val="000C4812"/>
    <w:rsid w:val="000C55F9"/>
    <w:rsid w:val="000C5F94"/>
    <w:rsid w:val="000C6A6B"/>
    <w:rsid w:val="000F28FC"/>
    <w:rsid w:val="000F298D"/>
    <w:rsid w:val="000F2C90"/>
    <w:rsid w:val="000F6A3C"/>
    <w:rsid w:val="00103270"/>
    <w:rsid w:val="001036A9"/>
    <w:rsid w:val="00104726"/>
    <w:rsid w:val="00112981"/>
    <w:rsid w:val="00123E60"/>
    <w:rsid w:val="00134D0D"/>
    <w:rsid w:val="0013542C"/>
    <w:rsid w:val="00140DD9"/>
    <w:rsid w:val="00142C27"/>
    <w:rsid w:val="00144D46"/>
    <w:rsid w:val="00150200"/>
    <w:rsid w:val="00150E8E"/>
    <w:rsid w:val="0015263D"/>
    <w:rsid w:val="00162A9D"/>
    <w:rsid w:val="00171CAC"/>
    <w:rsid w:val="0017456F"/>
    <w:rsid w:val="00177E11"/>
    <w:rsid w:val="00180DD7"/>
    <w:rsid w:val="001828E6"/>
    <w:rsid w:val="00183559"/>
    <w:rsid w:val="00183694"/>
    <w:rsid w:val="001B165F"/>
    <w:rsid w:val="001B1FAB"/>
    <w:rsid w:val="001B4FB9"/>
    <w:rsid w:val="001B5E0C"/>
    <w:rsid w:val="001C0796"/>
    <w:rsid w:val="001C245A"/>
    <w:rsid w:val="001D2BE4"/>
    <w:rsid w:val="001E16BD"/>
    <w:rsid w:val="001E1B2C"/>
    <w:rsid w:val="001E7E9D"/>
    <w:rsid w:val="001F66A9"/>
    <w:rsid w:val="001F7E0F"/>
    <w:rsid w:val="00205065"/>
    <w:rsid w:val="0020743B"/>
    <w:rsid w:val="0022005F"/>
    <w:rsid w:val="00235A96"/>
    <w:rsid w:val="00246502"/>
    <w:rsid w:val="00262B59"/>
    <w:rsid w:val="0026654F"/>
    <w:rsid w:val="00266F8C"/>
    <w:rsid w:val="00271730"/>
    <w:rsid w:val="00272FCA"/>
    <w:rsid w:val="00285D17"/>
    <w:rsid w:val="00290EAC"/>
    <w:rsid w:val="00292870"/>
    <w:rsid w:val="00295FAC"/>
    <w:rsid w:val="002A5023"/>
    <w:rsid w:val="002A7A83"/>
    <w:rsid w:val="002A7EC7"/>
    <w:rsid w:val="002A7F43"/>
    <w:rsid w:val="002B43F2"/>
    <w:rsid w:val="002C02FA"/>
    <w:rsid w:val="002C0A29"/>
    <w:rsid w:val="002C0C07"/>
    <w:rsid w:val="002C124B"/>
    <w:rsid w:val="002C158E"/>
    <w:rsid w:val="002C7F26"/>
    <w:rsid w:val="002D01C4"/>
    <w:rsid w:val="002D1FBF"/>
    <w:rsid w:val="002D3C11"/>
    <w:rsid w:val="002E0771"/>
    <w:rsid w:val="002E5CBA"/>
    <w:rsid w:val="0030698F"/>
    <w:rsid w:val="0030710D"/>
    <w:rsid w:val="00310504"/>
    <w:rsid w:val="00314526"/>
    <w:rsid w:val="003172B1"/>
    <w:rsid w:val="003177A0"/>
    <w:rsid w:val="00317FAB"/>
    <w:rsid w:val="00324DBF"/>
    <w:rsid w:val="00325EEA"/>
    <w:rsid w:val="00330FBA"/>
    <w:rsid w:val="00334AA3"/>
    <w:rsid w:val="00357324"/>
    <w:rsid w:val="0036583F"/>
    <w:rsid w:val="003735B6"/>
    <w:rsid w:val="00373812"/>
    <w:rsid w:val="00380F6B"/>
    <w:rsid w:val="00383CCC"/>
    <w:rsid w:val="003852DB"/>
    <w:rsid w:val="0038763C"/>
    <w:rsid w:val="003973A5"/>
    <w:rsid w:val="003A4A1A"/>
    <w:rsid w:val="003A72BE"/>
    <w:rsid w:val="003B1218"/>
    <w:rsid w:val="003B43D9"/>
    <w:rsid w:val="003B4C6C"/>
    <w:rsid w:val="003B5769"/>
    <w:rsid w:val="003C330D"/>
    <w:rsid w:val="003C4406"/>
    <w:rsid w:val="003C4C27"/>
    <w:rsid w:val="003D23FE"/>
    <w:rsid w:val="003D45FF"/>
    <w:rsid w:val="003E5FD2"/>
    <w:rsid w:val="003F448E"/>
    <w:rsid w:val="0040140E"/>
    <w:rsid w:val="00403DA1"/>
    <w:rsid w:val="00407B03"/>
    <w:rsid w:val="004214FE"/>
    <w:rsid w:val="0044055A"/>
    <w:rsid w:val="00441A63"/>
    <w:rsid w:val="00446ED3"/>
    <w:rsid w:val="0046430F"/>
    <w:rsid w:val="00467528"/>
    <w:rsid w:val="0047376B"/>
    <w:rsid w:val="0048009F"/>
    <w:rsid w:val="00491A7F"/>
    <w:rsid w:val="00493384"/>
    <w:rsid w:val="004A607D"/>
    <w:rsid w:val="004B02AE"/>
    <w:rsid w:val="004B15D4"/>
    <w:rsid w:val="004B187D"/>
    <w:rsid w:val="004B5350"/>
    <w:rsid w:val="004B5504"/>
    <w:rsid w:val="004B6A9E"/>
    <w:rsid w:val="004B7CD3"/>
    <w:rsid w:val="004C044E"/>
    <w:rsid w:val="004C0C8E"/>
    <w:rsid w:val="004C5BD4"/>
    <w:rsid w:val="004D1F8D"/>
    <w:rsid w:val="004D48FB"/>
    <w:rsid w:val="004D51EA"/>
    <w:rsid w:val="004D7014"/>
    <w:rsid w:val="004D7D84"/>
    <w:rsid w:val="004E0D8A"/>
    <w:rsid w:val="004E5F79"/>
    <w:rsid w:val="004F0219"/>
    <w:rsid w:val="004F1C81"/>
    <w:rsid w:val="004F59C4"/>
    <w:rsid w:val="004F62B9"/>
    <w:rsid w:val="004F6D3E"/>
    <w:rsid w:val="0050186C"/>
    <w:rsid w:val="00511A36"/>
    <w:rsid w:val="00511B47"/>
    <w:rsid w:val="0051313D"/>
    <w:rsid w:val="00513BAB"/>
    <w:rsid w:val="005144CC"/>
    <w:rsid w:val="005158EF"/>
    <w:rsid w:val="00515C71"/>
    <w:rsid w:val="00517816"/>
    <w:rsid w:val="0052770A"/>
    <w:rsid w:val="00530F61"/>
    <w:rsid w:val="00531579"/>
    <w:rsid w:val="00535B71"/>
    <w:rsid w:val="00540182"/>
    <w:rsid w:val="005627CF"/>
    <w:rsid w:val="00570054"/>
    <w:rsid w:val="00580471"/>
    <w:rsid w:val="00583C57"/>
    <w:rsid w:val="00591E07"/>
    <w:rsid w:val="005B1D3E"/>
    <w:rsid w:val="005C2726"/>
    <w:rsid w:val="005C6036"/>
    <w:rsid w:val="005C6B3A"/>
    <w:rsid w:val="005C773E"/>
    <w:rsid w:val="005D4E46"/>
    <w:rsid w:val="005D63F5"/>
    <w:rsid w:val="005D6B12"/>
    <w:rsid w:val="005E4EA2"/>
    <w:rsid w:val="005F00B7"/>
    <w:rsid w:val="00612F26"/>
    <w:rsid w:val="00620591"/>
    <w:rsid w:val="00620C91"/>
    <w:rsid w:val="0062540E"/>
    <w:rsid w:val="006263A9"/>
    <w:rsid w:val="00631859"/>
    <w:rsid w:val="00633A6C"/>
    <w:rsid w:val="00635E19"/>
    <w:rsid w:val="00640D61"/>
    <w:rsid w:val="0064620A"/>
    <w:rsid w:val="00654750"/>
    <w:rsid w:val="0065757C"/>
    <w:rsid w:val="00663DB5"/>
    <w:rsid w:val="0067035C"/>
    <w:rsid w:val="00670D2C"/>
    <w:rsid w:val="006736F3"/>
    <w:rsid w:val="006778A3"/>
    <w:rsid w:val="0068399D"/>
    <w:rsid w:val="006855B8"/>
    <w:rsid w:val="00687CA9"/>
    <w:rsid w:val="00692FCA"/>
    <w:rsid w:val="006B10CE"/>
    <w:rsid w:val="006B506F"/>
    <w:rsid w:val="006D1E00"/>
    <w:rsid w:val="006E0027"/>
    <w:rsid w:val="006E2DF7"/>
    <w:rsid w:val="006E467C"/>
    <w:rsid w:val="006F1415"/>
    <w:rsid w:val="006F2B04"/>
    <w:rsid w:val="006F4817"/>
    <w:rsid w:val="006F5A7A"/>
    <w:rsid w:val="007059C9"/>
    <w:rsid w:val="00707A73"/>
    <w:rsid w:val="00713E24"/>
    <w:rsid w:val="00714BC1"/>
    <w:rsid w:val="007165D2"/>
    <w:rsid w:val="00716A66"/>
    <w:rsid w:val="00716E1C"/>
    <w:rsid w:val="00717F26"/>
    <w:rsid w:val="0072551F"/>
    <w:rsid w:val="007269B6"/>
    <w:rsid w:val="00727E4F"/>
    <w:rsid w:val="0073076A"/>
    <w:rsid w:val="007314EB"/>
    <w:rsid w:val="007331CB"/>
    <w:rsid w:val="00733A34"/>
    <w:rsid w:val="007441C9"/>
    <w:rsid w:val="00750ECF"/>
    <w:rsid w:val="00752876"/>
    <w:rsid w:val="00752C8A"/>
    <w:rsid w:val="00754DD1"/>
    <w:rsid w:val="00755D82"/>
    <w:rsid w:val="00761CDB"/>
    <w:rsid w:val="0076302C"/>
    <w:rsid w:val="0076544F"/>
    <w:rsid w:val="007741B2"/>
    <w:rsid w:val="0077497B"/>
    <w:rsid w:val="00777AD9"/>
    <w:rsid w:val="007939E6"/>
    <w:rsid w:val="00796155"/>
    <w:rsid w:val="007A2E92"/>
    <w:rsid w:val="007A34F2"/>
    <w:rsid w:val="007A3BB9"/>
    <w:rsid w:val="007A4FE1"/>
    <w:rsid w:val="007A6FD3"/>
    <w:rsid w:val="007B0E88"/>
    <w:rsid w:val="007B1AED"/>
    <w:rsid w:val="007B6510"/>
    <w:rsid w:val="007B6BFD"/>
    <w:rsid w:val="007C383B"/>
    <w:rsid w:val="007E2F4C"/>
    <w:rsid w:val="007E63CC"/>
    <w:rsid w:val="007F2698"/>
    <w:rsid w:val="008005BC"/>
    <w:rsid w:val="00801756"/>
    <w:rsid w:val="00803AC9"/>
    <w:rsid w:val="00807C3B"/>
    <w:rsid w:val="00817511"/>
    <w:rsid w:val="00824128"/>
    <w:rsid w:val="00831121"/>
    <w:rsid w:val="008413D0"/>
    <w:rsid w:val="00846F9A"/>
    <w:rsid w:val="00863587"/>
    <w:rsid w:val="008652B2"/>
    <w:rsid w:val="00873075"/>
    <w:rsid w:val="00884E41"/>
    <w:rsid w:val="008920B2"/>
    <w:rsid w:val="008928E9"/>
    <w:rsid w:val="00895825"/>
    <w:rsid w:val="008A3986"/>
    <w:rsid w:val="008B5016"/>
    <w:rsid w:val="008B707B"/>
    <w:rsid w:val="008D6B9A"/>
    <w:rsid w:val="008D7C10"/>
    <w:rsid w:val="008E5C4D"/>
    <w:rsid w:val="008F1677"/>
    <w:rsid w:val="008F2A52"/>
    <w:rsid w:val="008F2E65"/>
    <w:rsid w:val="008F5871"/>
    <w:rsid w:val="008F5EC4"/>
    <w:rsid w:val="008F692B"/>
    <w:rsid w:val="00903F6D"/>
    <w:rsid w:val="00910805"/>
    <w:rsid w:val="0091269C"/>
    <w:rsid w:val="00920153"/>
    <w:rsid w:val="0092038B"/>
    <w:rsid w:val="00921760"/>
    <w:rsid w:val="0092225C"/>
    <w:rsid w:val="009317DE"/>
    <w:rsid w:val="009329EA"/>
    <w:rsid w:val="009362D1"/>
    <w:rsid w:val="00936932"/>
    <w:rsid w:val="0093744B"/>
    <w:rsid w:val="00941534"/>
    <w:rsid w:val="009429F2"/>
    <w:rsid w:val="0094486E"/>
    <w:rsid w:val="0094579F"/>
    <w:rsid w:val="0094753D"/>
    <w:rsid w:val="009530C2"/>
    <w:rsid w:val="00960CDA"/>
    <w:rsid w:val="00974199"/>
    <w:rsid w:val="0098583B"/>
    <w:rsid w:val="00991026"/>
    <w:rsid w:val="00991BED"/>
    <w:rsid w:val="00997F8A"/>
    <w:rsid w:val="009A31CC"/>
    <w:rsid w:val="009B36E8"/>
    <w:rsid w:val="009B538D"/>
    <w:rsid w:val="009B583B"/>
    <w:rsid w:val="009D7E34"/>
    <w:rsid w:val="009E1533"/>
    <w:rsid w:val="009E28B0"/>
    <w:rsid w:val="009E38AA"/>
    <w:rsid w:val="009F4E44"/>
    <w:rsid w:val="00A03E08"/>
    <w:rsid w:val="00A04B1E"/>
    <w:rsid w:val="00A059EB"/>
    <w:rsid w:val="00A11F68"/>
    <w:rsid w:val="00A16E98"/>
    <w:rsid w:val="00A25535"/>
    <w:rsid w:val="00A3366E"/>
    <w:rsid w:val="00A35846"/>
    <w:rsid w:val="00A371D3"/>
    <w:rsid w:val="00A40509"/>
    <w:rsid w:val="00A4313E"/>
    <w:rsid w:val="00A45DB6"/>
    <w:rsid w:val="00A50C17"/>
    <w:rsid w:val="00A576FB"/>
    <w:rsid w:val="00A712FB"/>
    <w:rsid w:val="00AA0021"/>
    <w:rsid w:val="00AA25C3"/>
    <w:rsid w:val="00AA3C57"/>
    <w:rsid w:val="00AB2E94"/>
    <w:rsid w:val="00AB7122"/>
    <w:rsid w:val="00AC1DDE"/>
    <w:rsid w:val="00AC27F6"/>
    <w:rsid w:val="00AC3789"/>
    <w:rsid w:val="00AC3E5D"/>
    <w:rsid w:val="00AD4F07"/>
    <w:rsid w:val="00AD7321"/>
    <w:rsid w:val="00AE06DE"/>
    <w:rsid w:val="00AE453D"/>
    <w:rsid w:val="00AE4E1C"/>
    <w:rsid w:val="00AF115D"/>
    <w:rsid w:val="00AF51C0"/>
    <w:rsid w:val="00B012CA"/>
    <w:rsid w:val="00B1101E"/>
    <w:rsid w:val="00B14666"/>
    <w:rsid w:val="00B27AAC"/>
    <w:rsid w:val="00B36116"/>
    <w:rsid w:val="00B45C60"/>
    <w:rsid w:val="00B6134C"/>
    <w:rsid w:val="00B622F3"/>
    <w:rsid w:val="00B63130"/>
    <w:rsid w:val="00B6455B"/>
    <w:rsid w:val="00B64A4C"/>
    <w:rsid w:val="00B67C80"/>
    <w:rsid w:val="00B7276C"/>
    <w:rsid w:val="00B73D6D"/>
    <w:rsid w:val="00B754D6"/>
    <w:rsid w:val="00B76F4E"/>
    <w:rsid w:val="00B8528F"/>
    <w:rsid w:val="00BA1C46"/>
    <w:rsid w:val="00BA3FBE"/>
    <w:rsid w:val="00BA415E"/>
    <w:rsid w:val="00BA585D"/>
    <w:rsid w:val="00BA6FA4"/>
    <w:rsid w:val="00BC2C7E"/>
    <w:rsid w:val="00BC6765"/>
    <w:rsid w:val="00BD0E32"/>
    <w:rsid w:val="00BD12A2"/>
    <w:rsid w:val="00BD2970"/>
    <w:rsid w:val="00BE2E95"/>
    <w:rsid w:val="00BE3974"/>
    <w:rsid w:val="00BF38F7"/>
    <w:rsid w:val="00C03DD3"/>
    <w:rsid w:val="00C055DA"/>
    <w:rsid w:val="00C11F33"/>
    <w:rsid w:val="00C151F2"/>
    <w:rsid w:val="00C1730F"/>
    <w:rsid w:val="00C2246A"/>
    <w:rsid w:val="00C26F3B"/>
    <w:rsid w:val="00C305B1"/>
    <w:rsid w:val="00C31815"/>
    <w:rsid w:val="00C35715"/>
    <w:rsid w:val="00C37D4C"/>
    <w:rsid w:val="00C41113"/>
    <w:rsid w:val="00C447E9"/>
    <w:rsid w:val="00C44B02"/>
    <w:rsid w:val="00C642CB"/>
    <w:rsid w:val="00C67369"/>
    <w:rsid w:val="00C70930"/>
    <w:rsid w:val="00C73534"/>
    <w:rsid w:val="00C7569A"/>
    <w:rsid w:val="00C76680"/>
    <w:rsid w:val="00C823AE"/>
    <w:rsid w:val="00C83E6F"/>
    <w:rsid w:val="00C9131E"/>
    <w:rsid w:val="00CA663B"/>
    <w:rsid w:val="00CC0677"/>
    <w:rsid w:val="00CC0BF0"/>
    <w:rsid w:val="00CC0D8E"/>
    <w:rsid w:val="00CC62C6"/>
    <w:rsid w:val="00CC631B"/>
    <w:rsid w:val="00CE4188"/>
    <w:rsid w:val="00D06840"/>
    <w:rsid w:val="00D079A7"/>
    <w:rsid w:val="00D15CB1"/>
    <w:rsid w:val="00D1697A"/>
    <w:rsid w:val="00D16DE7"/>
    <w:rsid w:val="00D24E81"/>
    <w:rsid w:val="00D25FDD"/>
    <w:rsid w:val="00D32C71"/>
    <w:rsid w:val="00D435E0"/>
    <w:rsid w:val="00D4463C"/>
    <w:rsid w:val="00D762CA"/>
    <w:rsid w:val="00D8649B"/>
    <w:rsid w:val="00D9276E"/>
    <w:rsid w:val="00DA0CA1"/>
    <w:rsid w:val="00DB5E86"/>
    <w:rsid w:val="00DC1047"/>
    <w:rsid w:val="00DC12BB"/>
    <w:rsid w:val="00DC1612"/>
    <w:rsid w:val="00DC6ED8"/>
    <w:rsid w:val="00DD0F63"/>
    <w:rsid w:val="00DE1E38"/>
    <w:rsid w:val="00DE2730"/>
    <w:rsid w:val="00DE4B58"/>
    <w:rsid w:val="00DF0634"/>
    <w:rsid w:val="00DF1F72"/>
    <w:rsid w:val="00DF3426"/>
    <w:rsid w:val="00DF5B50"/>
    <w:rsid w:val="00E01D5A"/>
    <w:rsid w:val="00E05307"/>
    <w:rsid w:val="00E06362"/>
    <w:rsid w:val="00E12D70"/>
    <w:rsid w:val="00E26D78"/>
    <w:rsid w:val="00E2789A"/>
    <w:rsid w:val="00E32295"/>
    <w:rsid w:val="00E4248F"/>
    <w:rsid w:val="00E4687C"/>
    <w:rsid w:val="00E46A66"/>
    <w:rsid w:val="00E53587"/>
    <w:rsid w:val="00E545AE"/>
    <w:rsid w:val="00E55BE7"/>
    <w:rsid w:val="00E701AB"/>
    <w:rsid w:val="00E736BB"/>
    <w:rsid w:val="00E74771"/>
    <w:rsid w:val="00E81FAB"/>
    <w:rsid w:val="00E91BDD"/>
    <w:rsid w:val="00E92162"/>
    <w:rsid w:val="00E936F4"/>
    <w:rsid w:val="00EA462B"/>
    <w:rsid w:val="00EB34BF"/>
    <w:rsid w:val="00ED3DCD"/>
    <w:rsid w:val="00ED6A26"/>
    <w:rsid w:val="00ED710A"/>
    <w:rsid w:val="00EE2548"/>
    <w:rsid w:val="00EE27EC"/>
    <w:rsid w:val="00EE4B6D"/>
    <w:rsid w:val="00EF3643"/>
    <w:rsid w:val="00F002A2"/>
    <w:rsid w:val="00F009A2"/>
    <w:rsid w:val="00F01624"/>
    <w:rsid w:val="00F12EBC"/>
    <w:rsid w:val="00F16E0F"/>
    <w:rsid w:val="00F23B2A"/>
    <w:rsid w:val="00F24EE9"/>
    <w:rsid w:val="00F310FB"/>
    <w:rsid w:val="00F32686"/>
    <w:rsid w:val="00F344C3"/>
    <w:rsid w:val="00F34CB4"/>
    <w:rsid w:val="00F36A7E"/>
    <w:rsid w:val="00F41FDC"/>
    <w:rsid w:val="00F42598"/>
    <w:rsid w:val="00F4342A"/>
    <w:rsid w:val="00F4410D"/>
    <w:rsid w:val="00F45743"/>
    <w:rsid w:val="00F529E2"/>
    <w:rsid w:val="00F63CEC"/>
    <w:rsid w:val="00F6717F"/>
    <w:rsid w:val="00F8396B"/>
    <w:rsid w:val="00F85BF2"/>
    <w:rsid w:val="00F93910"/>
    <w:rsid w:val="00F96316"/>
    <w:rsid w:val="00FA071B"/>
    <w:rsid w:val="00FA4ECC"/>
    <w:rsid w:val="00FB56C5"/>
    <w:rsid w:val="00FB5C2D"/>
    <w:rsid w:val="00FD0170"/>
    <w:rsid w:val="00FD5817"/>
    <w:rsid w:val="00FE0EE0"/>
    <w:rsid w:val="00FE4BF9"/>
    <w:rsid w:val="00FF0ECE"/>
    <w:rsid w:val="00FF5239"/>
    <w:rsid w:val="00FF70AC"/>
    <w:rsid w:val="00FF76CB"/>
    <w:rsid w:val="02F1C6CE"/>
    <w:rsid w:val="055C15EA"/>
    <w:rsid w:val="08D36AB6"/>
    <w:rsid w:val="0B8A1E70"/>
    <w:rsid w:val="0D8BEF62"/>
    <w:rsid w:val="0DB3158A"/>
    <w:rsid w:val="0F85F1BF"/>
    <w:rsid w:val="12BB9D6F"/>
    <w:rsid w:val="13697ECA"/>
    <w:rsid w:val="145D937F"/>
    <w:rsid w:val="152E2C45"/>
    <w:rsid w:val="190CFD05"/>
    <w:rsid w:val="1A7C0F49"/>
    <w:rsid w:val="1B3BC283"/>
    <w:rsid w:val="1BBEEB59"/>
    <w:rsid w:val="1D05ADDD"/>
    <w:rsid w:val="23E70860"/>
    <w:rsid w:val="26108989"/>
    <w:rsid w:val="2A3C2AE4"/>
    <w:rsid w:val="2ACE614B"/>
    <w:rsid w:val="2DE6A955"/>
    <w:rsid w:val="2FD3763C"/>
    <w:rsid w:val="2FF7C20A"/>
    <w:rsid w:val="31876F92"/>
    <w:rsid w:val="31FFD20E"/>
    <w:rsid w:val="34A6CB9E"/>
    <w:rsid w:val="35A8AF12"/>
    <w:rsid w:val="35ED2DED"/>
    <w:rsid w:val="36FEF27F"/>
    <w:rsid w:val="372FE5C2"/>
    <w:rsid w:val="386A6CDA"/>
    <w:rsid w:val="3CAAAC28"/>
    <w:rsid w:val="3D98DDFA"/>
    <w:rsid w:val="3E86CC3D"/>
    <w:rsid w:val="406CA518"/>
    <w:rsid w:val="44F94C02"/>
    <w:rsid w:val="4556BB80"/>
    <w:rsid w:val="47C7E932"/>
    <w:rsid w:val="4904172C"/>
    <w:rsid w:val="4BC98246"/>
    <w:rsid w:val="4F70FDB1"/>
    <w:rsid w:val="50801EE3"/>
    <w:rsid w:val="50E77877"/>
    <w:rsid w:val="5143B6D6"/>
    <w:rsid w:val="52CC4672"/>
    <w:rsid w:val="54017152"/>
    <w:rsid w:val="54F152DB"/>
    <w:rsid w:val="57D4C746"/>
    <w:rsid w:val="585DD9EB"/>
    <w:rsid w:val="5E42B8B0"/>
    <w:rsid w:val="5F1E8FA3"/>
    <w:rsid w:val="5FF663E2"/>
    <w:rsid w:val="67709B76"/>
    <w:rsid w:val="69D29A02"/>
    <w:rsid w:val="6DCF6649"/>
    <w:rsid w:val="6F545E55"/>
    <w:rsid w:val="6FFEEEEB"/>
    <w:rsid w:val="71432A99"/>
    <w:rsid w:val="7325EE94"/>
    <w:rsid w:val="7524CEC0"/>
    <w:rsid w:val="75B1BDE5"/>
    <w:rsid w:val="75D27A4B"/>
    <w:rsid w:val="79E39F83"/>
    <w:rsid w:val="7B61AFBE"/>
    <w:rsid w:val="7BC91560"/>
    <w:rsid w:val="7D1D2F51"/>
    <w:rsid w:val="7DD4CFE3"/>
    <w:rsid w:val="7E9FD06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50590"/>
  <w15:docId w15:val="{0AD9FDBC-F42B-482E-BF22-7A0B2C91E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63" w:lineRule="auto"/>
      <w:ind w:left="572" w:hanging="430"/>
      <w:jc w:val="both"/>
    </w:pPr>
    <w:rPr>
      <w:rFonts w:ascii="Arial" w:eastAsia="Arial" w:hAnsi="Arial" w:cs="Arial"/>
      <w:color w:val="000000"/>
      <w:sz w:val="22"/>
    </w:rPr>
  </w:style>
  <w:style w:type="paragraph" w:styleId="Nagwek1">
    <w:name w:val="heading 1"/>
    <w:next w:val="Normalny"/>
    <w:link w:val="Nagwek1Znak"/>
    <w:uiPriority w:val="9"/>
    <w:qFormat/>
    <w:pPr>
      <w:keepNext/>
      <w:keepLines/>
      <w:spacing w:after="1" w:line="259" w:lineRule="auto"/>
      <w:ind w:left="88" w:hanging="10"/>
      <w:outlineLvl w:val="0"/>
    </w:pPr>
    <w:rPr>
      <w:rFonts w:ascii="Arial" w:eastAsia="Arial" w:hAnsi="Arial" w:cs="Arial"/>
      <w:b/>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2"/>
    </w:rPr>
  </w:style>
  <w:style w:type="paragraph" w:customStyle="1" w:styleId="footnotedescription">
    <w:name w:val="footnote description"/>
    <w:next w:val="Normalny"/>
    <w:link w:val="footnotedescriptionChar"/>
    <w:hidden/>
    <w:pPr>
      <w:spacing w:after="0" w:line="251" w:lineRule="auto"/>
      <w:ind w:left="142" w:right="64"/>
    </w:pPr>
    <w:rPr>
      <w:rFonts w:ascii="Calibri" w:eastAsia="Calibri" w:hAnsi="Calibri" w:cs="Calibri"/>
      <w:i/>
      <w:color w:val="000000"/>
      <w:sz w:val="18"/>
    </w:rPr>
  </w:style>
  <w:style w:type="character" w:customStyle="1" w:styleId="footnotedescriptionChar">
    <w:name w:val="footnote description Char"/>
    <w:link w:val="footnotedescription"/>
    <w:rPr>
      <w:rFonts w:ascii="Calibri" w:eastAsia="Calibri" w:hAnsi="Calibri" w:cs="Calibri"/>
      <w:i/>
      <w:color w:val="000000"/>
      <w:sz w:val="18"/>
    </w:rPr>
  </w:style>
  <w:style w:type="character" w:customStyle="1" w:styleId="footnotemark">
    <w:name w:val="footnote mark"/>
    <w:hidden/>
    <w:rPr>
      <w:rFonts w:ascii="Calibri" w:eastAsia="Calibri" w:hAnsi="Calibri" w:cs="Calibri"/>
      <w: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prawka">
    <w:name w:val="Revision"/>
    <w:hidden/>
    <w:uiPriority w:val="99"/>
    <w:semiHidden/>
    <w:rsid w:val="000C55F9"/>
    <w:pPr>
      <w:spacing w:after="0" w:line="240" w:lineRule="auto"/>
    </w:pPr>
    <w:rPr>
      <w:rFonts w:ascii="Arial" w:eastAsia="Arial" w:hAnsi="Arial" w:cs="Arial"/>
      <w:color w:val="000000"/>
      <w:sz w:val="22"/>
    </w:rPr>
  </w:style>
  <w:style w:type="paragraph" w:styleId="Akapitzlist">
    <w:name w:val="List Paragraph"/>
    <w:aliases w:val="Normal,Akapit z listą3,Akapit z listą31,Podsis rysunku,Normalny1,HŁ_Bullet1,lp1,Tytuły,Preambuła,Lista num,Lista - poziom 1,Tabela - naglowek,SM-nagłówek2,CP-UC,Normalny2,Normalny3,Tytuł_procedury,1_literowka,Literowanie,Punktowanie,Nag1"/>
    <w:basedOn w:val="Normalny"/>
    <w:link w:val="AkapitzlistZnak"/>
    <w:uiPriority w:val="34"/>
    <w:qFormat/>
    <w:rsid w:val="009530C2"/>
    <w:pPr>
      <w:ind w:left="720"/>
      <w:contextualSpacing/>
    </w:pPr>
  </w:style>
  <w:style w:type="character" w:styleId="Odwoaniedokomentarza">
    <w:name w:val="annotation reference"/>
    <w:basedOn w:val="Domylnaczcionkaakapitu"/>
    <w:uiPriority w:val="99"/>
    <w:semiHidden/>
    <w:unhideWhenUsed/>
    <w:rsid w:val="0036583F"/>
    <w:rPr>
      <w:sz w:val="16"/>
      <w:szCs w:val="16"/>
    </w:rPr>
  </w:style>
  <w:style w:type="paragraph" w:styleId="Tekstkomentarza">
    <w:name w:val="annotation text"/>
    <w:basedOn w:val="Normalny"/>
    <w:link w:val="TekstkomentarzaZnak"/>
    <w:uiPriority w:val="99"/>
    <w:unhideWhenUsed/>
    <w:rsid w:val="0036583F"/>
    <w:pPr>
      <w:spacing w:line="240" w:lineRule="auto"/>
    </w:pPr>
    <w:rPr>
      <w:sz w:val="20"/>
      <w:szCs w:val="20"/>
    </w:rPr>
  </w:style>
  <w:style w:type="character" w:customStyle="1" w:styleId="TekstkomentarzaZnak">
    <w:name w:val="Tekst komentarza Znak"/>
    <w:basedOn w:val="Domylnaczcionkaakapitu"/>
    <w:link w:val="Tekstkomentarza"/>
    <w:uiPriority w:val="99"/>
    <w:rsid w:val="0036583F"/>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36583F"/>
    <w:rPr>
      <w:b/>
      <w:bCs/>
    </w:rPr>
  </w:style>
  <w:style w:type="character" w:customStyle="1" w:styleId="TematkomentarzaZnak">
    <w:name w:val="Temat komentarza Znak"/>
    <w:basedOn w:val="TekstkomentarzaZnak"/>
    <w:link w:val="Tematkomentarza"/>
    <w:uiPriority w:val="99"/>
    <w:semiHidden/>
    <w:rsid w:val="0036583F"/>
    <w:rPr>
      <w:rFonts w:ascii="Arial" w:eastAsia="Arial" w:hAnsi="Arial" w:cs="Arial"/>
      <w:b/>
      <w:bCs/>
      <w:color w:val="000000"/>
      <w:sz w:val="20"/>
      <w:szCs w:val="20"/>
    </w:rPr>
  </w:style>
  <w:style w:type="paragraph" w:styleId="Nagwek">
    <w:name w:val="header"/>
    <w:basedOn w:val="Normalny"/>
    <w:link w:val="NagwekZnak"/>
    <w:uiPriority w:val="99"/>
    <w:unhideWhenUsed/>
    <w:rsid w:val="003658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583F"/>
    <w:rPr>
      <w:rFonts w:ascii="Arial" w:eastAsia="Arial" w:hAnsi="Arial" w:cs="Arial"/>
      <w:color w:val="000000"/>
      <w:sz w:val="22"/>
    </w:rPr>
  </w:style>
  <w:style w:type="paragraph" w:styleId="Tekstprzypisudolnego">
    <w:name w:val="footnote text"/>
    <w:basedOn w:val="Normalny"/>
    <w:link w:val="TekstprzypisudolnegoZnak"/>
    <w:uiPriority w:val="99"/>
    <w:semiHidden/>
    <w:unhideWhenUsed/>
    <w:rsid w:val="0064620A"/>
    <w:pPr>
      <w:spacing w:after="0" w:line="240" w:lineRule="auto"/>
      <w:ind w:left="0" w:firstLine="0"/>
      <w:jc w:val="left"/>
    </w:pPr>
    <w:rPr>
      <w:rFonts w:eastAsia="Calibri" w:cs="Times New Roman"/>
      <w:color w:val="auto"/>
      <w:kern w:val="0"/>
      <w:sz w:val="20"/>
      <w:szCs w:val="20"/>
      <w:lang w:val="x-none"/>
      <w14:ligatures w14:val="none"/>
    </w:rPr>
  </w:style>
  <w:style w:type="character" w:customStyle="1" w:styleId="TekstprzypisudolnegoZnak">
    <w:name w:val="Tekst przypisu dolnego Znak"/>
    <w:basedOn w:val="Domylnaczcionkaakapitu"/>
    <w:link w:val="Tekstprzypisudolnego"/>
    <w:uiPriority w:val="99"/>
    <w:semiHidden/>
    <w:rsid w:val="0064620A"/>
    <w:rPr>
      <w:rFonts w:ascii="Arial" w:eastAsia="Calibri" w:hAnsi="Arial" w:cs="Times New Roman"/>
      <w:kern w:val="0"/>
      <w:sz w:val="20"/>
      <w:szCs w:val="20"/>
      <w:lang w:val="x-none"/>
      <w14:ligatures w14:val="none"/>
    </w:rPr>
  </w:style>
  <w:style w:type="character" w:styleId="Odwoanieprzypisudolnego">
    <w:name w:val="footnote reference"/>
    <w:uiPriority w:val="99"/>
    <w:semiHidden/>
    <w:unhideWhenUsed/>
    <w:qFormat/>
    <w:rsid w:val="0064620A"/>
    <w:rPr>
      <w:vertAlign w:val="superscript"/>
    </w:rPr>
  </w:style>
  <w:style w:type="paragraph" w:styleId="Stopka">
    <w:name w:val="footer"/>
    <w:basedOn w:val="Normalny"/>
    <w:link w:val="StopkaZnak"/>
    <w:uiPriority w:val="99"/>
    <w:semiHidden/>
    <w:unhideWhenUsed/>
    <w:rsid w:val="005C2726"/>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5C2726"/>
    <w:rPr>
      <w:rFonts w:ascii="Arial" w:eastAsia="Arial" w:hAnsi="Arial" w:cs="Arial"/>
      <w:color w:val="000000"/>
      <w:sz w:val="22"/>
    </w:rPr>
  </w:style>
  <w:style w:type="paragraph" w:styleId="Tekstdymka">
    <w:name w:val="Balloon Text"/>
    <w:basedOn w:val="Normalny"/>
    <w:link w:val="TekstdymkaZnak"/>
    <w:uiPriority w:val="99"/>
    <w:semiHidden/>
    <w:unhideWhenUsed/>
    <w:rsid w:val="00511A3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11A36"/>
    <w:rPr>
      <w:rFonts w:ascii="Segoe UI" w:eastAsia="Arial" w:hAnsi="Segoe UI" w:cs="Segoe UI"/>
      <w:color w:val="000000"/>
      <w:sz w:val="18"/>
      <w:szCs w:val="18"/>
    </w:rPr>
  </w:style>
  <w:style w:type="character" w:styleId="Wzmianka">
    <w:name w:val="Mention"/>
    <w:basedOn w:val="Domylnaczcionkaakapitu"/>
    <w:uiPriority w:val="99"/>
    <w:unhideWhenUsed/>
    <w:rsid w:val="00171CAC"/>
    <w:rPr>
      <w:color w:val="2B579A"/>
      <w:shd w:val="clear" w:color="auto" w:fill="E1DFDD"/>
    </w:rPr>
  </w:style>
  <w:style w:type="character" w:styleId="Hipercze">
    <w:name w:val="Hyperlink"/>
    <w:uiPriority w:val="99"/>
    <w:rsid w:val="0047376B"/>
    <w:rPr>
      <w:rFonts w:cs="Times New Roman"/>
      <w:color w:val="0000FF"/>
      <w:u w:val="single"/>
    </w:rPr>
  </w:style>
  <w:style w:type="character" w:customStyle="1" w:styleId="AkapitzlistZnak">
    <w:name w:val="Akapit z listą Znak"/>
    <w:aliases w:val="Normal Znak,Akapit z listą3 Znak,Akapit z listą31 Znak,Podsis rysunku Znak,Normalny1 Znak,HŁ_Bullet1 Znak,lp1 Znak,Tytuły Znak,Preambuła Znak,Lista num Znak,Lista - poziom 1 Znak,Tabela - naglowek Znak,SM-nagłówek2 Znak,CP-UC Znak"/>
    <w:link w:val="Akapitzlist"/>
    <w:uiPriority w:val="34"/>
    <w:qFormat/>
    <w:locked/>
    <w:rsid w:val="0047376B"/>
    <w:rPr>
      <w:rFonts w:ascii="Arial" w:eastAsia="Arial" w:hAnsi="Arial" w:cs="Arial"/>
      <w:color w:val="000000"/>
      <w:sz w:val="22"/>
    </w:rPr>
  </w:style>
  <w:style w:type="character" w:styleId="Nierozpoznanawzmianka">
    <w:name w:val="Unresolved Mention"/>
    <w:basedOn w:val="Domylnaczcionkaakapitu"/>
    <w:uiPriority w:val="99"/>
    <w:semiHidden/>
    <w:unhideWhenUsed/>
    <w:rsid w:val="000848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965875">
      <w:bodyDiv w:val="1"/>
      <w:marLeft w:val="0"/>
      <w:marRight w:val="0"/>
      <w:marTop w:val="0"/>
      <w:marBottom w:val="0"/>
      <w:divBdr>
        <w:top w:val="none" w:sz="0" w:space="0" w:color="auto"/>
        <w:left w:val="none" w:sz="0" w:space="0" w:color="auto"/>
        <w:bottom w:val="none" w:sz="0" w:space="0" w:color="auto"/>
        <w:right w:val="none" w:sz="0" w:space="0" w:color="auto"/>
      </w:divBdr>
    </w:div>
    <w:div w:id="603273314">
      <w:bodyDiv w:val="1"/>
      <w:marLeft w:val="0"/>
      <w:marRight w:val="0"/>
      <w:marTop w:val="0"/>
      <w:marBottom w:val="0"/>
      <w:divBdr>
        <w:top w:val="none" w:sz="0" w:space="0" w:color="auto"/>
        <w:left w:val="none" w:sz="0" w:space="0" w:color="auto"/>
        <w:bottom w:val="none" w:sz="0" w:space="0" w:color="auto"/>
        <w:right w:val="none" w:sz="0" w:space="0" w:color="auto"/>
      </w:divBdr>
    </w:div>
    <w:div w:id="1119182487">
      <w:bodyDiv w:val="1"/>
      <w:marLeft w:val="0"/>
      <w:marRight w:val="0"/>
      <w:marTop w:val="0"/>
      <w:marBottom w:val="0"/>
      <w:divBdr>
        <w:top w:val="none" w:sz="0" w:space="0" w:color="auto"/>
        <w:left w:val="none" w:sz="0" w:space="0" w:color="auto"/>
        <w:bottom w:val="none" w:sz="0" w:space="0" w:color="auto"/>
        <w:right w:val="none" w:sz="0" w:space="0" w:color="auto"/>
      </w:divBdr>
    </w:div>
    <w:div w:id="11714816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k.cuwr.obsluga.faktur@tauron-dystrybucja.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lastycznosc@tauron-dystrybucja.pl"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CD4FF529554D43B8159974EC52081B" ma:contentTypeVersion="11" ma:contentTypeDescription="Utwórz nowy dokument." ma:contentTypeScope="" ma:versionID="4937e7b4b14fd058829254be1bec4c98">
  <xsd:schema xmlns:xsd="http://www.w3.org/2001/XMLSchema" xmlns:xs="http://www.w3.org/2001/XMLSchema" xmlns:p="http://schemas.microsoft.com/office/2006/metadata/properties" xmlns:ns2="59dc8054-afcf-4381-82d7-bc9cae846372" xmlns:ns3="73e6803c-be90-41cf-8494-888a3a85d01c" targetNamespace="http://schemas.microsoft.com/office/2006/metadata/properties" ma:root="true" ma:fieldsID="b33a0a7feebf772d53ad86f7c73267ea" ns2:_="" ns3:_="">
    <xsd:import namespace="59dc8054-afcf-4381-82d7-bc9cae846372"/>
    <xsd:import namespace="73e6803c-be90-41cf-8494-888a3a85d0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dc8054-afcf-4381-82d7-bc9cae8463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e6803c-be90-41cf-8494-888a3a85d01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cc2d93d-297d-4178-838b-656d096cd4a2}" ma:internalName="TaxCatchAll" ma:showField="CatchAllData" ma:web="73e6803c-be90-41cf-8494-888a3a85d0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dc8054-afcf-4381-82d7-bc9cae846372">
      <Terms xmlns="http://schemas.microsoft.com/office/infopath/2007/PartnerControls"/>
    </lcf76f155ced4ddcb4097134ff3c332f>
    <TaxCatchAll xmlns="73e6803c-be90-41cf-8494-888a3a85d01c" xsi:nil="true"/>
  </documentManagement>
</p:properties>
</file>

<file path=customXml/itemProps1.xml><?xml version="1.0" encoding="utf-8"?>
<ds:datastoreItem xmlns:ds="http://schemas.openxmlformats.org/officeDocument/2006/customXml" ds:itemID="{DF79E2C6-78FE-4A07-AB8B-ADF6554E154A}">
  <ds:schemaRefs>
    <ds:schemaRef ds:uri="http://schemas.openxmlformats.org/officeDocument/2006/bibliography"/>
  </ds:schemaRefs>
</ds:datastoreItem>
</file>

<file path=customXml/itemProps2.xml><?xml version="1.0" encoding="utf-8"?>
<ds:datastoreItem xmlns:ds="http://schemas.openxmlformats.org/officeDocument/2006/customXml" ds:itemID="{47470595-7AF1-4463-A4A0-B6B3792C3474}"/>
</file>

<file path=customXml/itemProps3.xml><?xml version="1.0" encoding="utf-8"?>
<ds:datastoreItem xmlns:ds="http://schemas.openxmlformats.org/officeDocument/2006/customXml" ds:itemID="{CFB1AF86-D385-4ED0-89FE-777328729E91}">
  <ds:schemaRefs>
    <ds:schemaRef ds:uri="http://schemas.microsoft.com/sharepoint/v3/contenttype/forms"/>
  </ds:schemaRefs>
</ds:datastoreItem>
</file>

<file path=customXml/itemProps4.xml><?xml version="1.0" encoding="utf-8"?>
<ds:datastoreItem xmlns:ds="http://schemas.openxmlformats.org/officeDocument/2006/customXml" ds:itemID="{4B25C841-D772-45E6-93BF-4C338E8063C1}">
  <ds:schemaRefs>
    <ds:schemaRef ds:uri="http://schemas.microsoft.com/office/2006/metadata/properties"/>
    <ds:schemaRef ds:uri="http://schemas.microsoft.com/office/infopath/2007/PartnerControls"/>
    <ds:schemaRef ds:uri="59dc8054-afcf-4381-82d7-bc9cae846372"/>
    <ds:schemaRef ds:uri="73e6803c-be90-41cf-8494-888a3a85d01c"/>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22</Pages>
  <Words>9037</Words>
  <Characters>54224</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Dworaczek Kamil (TD CEN)</dc:creator>
  <cp:keywords/>
  <cp:lastModifiedBy>Przybyłek Ewa (TD CEN)</cp:lastModifiedBy>
  <cp:revision>36</cp:revision>
  <dcterms:created xsi:type="dcterms:W3CDTF">2026-06-11T07:35:00Z</dcterms:created>
  <dcterms:modified xsi:type="dcterms:W3CDTF">2026-07-24T10:15:00Z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900600</vt:r8>
  </property>
  <property fmtid="{D5CDD505-2E9C-101B-9397-08002B2CF9AE}" pid="3" name="ContentTypeId">
    <vt:lpwstr>0x01010023CD4FF529554D43B8159974EC52081B</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